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2" w:rsidRPr="006F7BFD" w:rsidRDefault="00C81302" w:rsidP="00C81302">
      <w:pPr>
        <w:jc w:val="both"/>
        <w:rPr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 xml:space="preserve">Co je </w:t>
      </w:r>
      <w:r w:rsidR="00C76661" w:rsidRPr="006F7BFD">
        <w:rPr>
          <w:b/>
          <w:color w:val="7030A0"/>
          <w:sz w:val="28"/>
          <w:szCs w:val="28"/>
          <w:u w:val="single"/>
        </w:rPr>
        <w:t>Program</w:t>
      </w:r>
      <w:r w:rsidRPr="006F7BFD">
        <w:rPr>
          <w:b/>
          <w:color w:val="7030A0"/>
          <w:sz w:val="28"/>
          <w:szCs w:val="28"/>
          <w:u w:val="single"/>
        </w:rPr>
        <w:t xml:space="preserve"> Pět P</w:t>
      </w:r>
      <w:r w:rsidRPr="006F7BFD">
        <w:rPr>
          <w:color w:val="7030A0"/>
          <w:sz w:val="28"/>
          <w:szCs w:val="28"/>
          <w:u w:val="single"/>
        </w:rPr>
        <w:t>?</w:t>
      </w:r>
    </w:p>
    <w:p w:rsidR="00C81302" w:rsidRDefault="00C81302" w:rsidP="00C81302">
      <w:pPr>
        <w:jc w:val="both"/>
        <w:rPr>
          <w:b/>
        </w:rPr>
      </w:pPr>
      <w:r>
        <w:t xml:space="preserve">Sociálně preventivní a volnočasový program pro děti fungující na principu </w:t>
      </w:r>
      <w:r>
        <w:rPr>
          <w:b/>
        </w:rPr>
        <w:t>dobrovolného vztahu</w:t>
      </w:r>
      <w:r>
        <w:t xml:space="preserve"> mezi</w:t>
      </w:r>
      <w:r>
        <w:rPr>
          <w:b/>
        </w:rPr>
        <w:t xml:space="preserve"> dítětem a dobrovolníkem. </w:t>
      </w:r>
    </w:p>
    <w:p w:rsidR="00C81302" w:rsidRDefault="00C81302" w:rsidP="00C81302">
      <w:pPr>
        <w:jc w:val="both"/>
        <w:rPr>
          <w:b/>
          <w:sz w:val="28"/>
          <w:szCs w:val="28"/>
        </w:rPr>
      </w:pPr>
    </w:p>
    <w:p w:rsidR="00C76661" w:rsidRPr="006F7BFD" w:rsidRDefault="00C76661" w:rsidP="00C81302">
      <w:pPr>
        <w:jc w:val="both"/>
        <w:rPr>
          <w:b/>
          <w:color w:val="7030A0"/>
          <w:sz w:val="28"/>
          <w:szCs w:val="28"/>
        </w:rPr>
      </w:pPr>
    </w:p>
    <w:p w:rsidR="00C81302" w:rsidRPr="006F7BFD" w:rsidRDefault="00C81302" w:rsidP="00C81302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Komu je určen?</w:t>
      </w:r>
    </w:p>
    <w:p w:rsidR="00C81302" w:rsidRDefault="00C81302" w:rsidP="00C81302">
      <w:pPr>
        <w:jc w:val="both"/>
      </w:pPr>
      <w:r>
        <w:rPr>
          <w:b/>
        </w:rPr>
        <w:t>Dětem ve věku 6-15 let</w:t>
      </w:r>
      <w:r>
        <w:t xml:space="preserve">, které to mají jakýmkoliv způsobem v životě složitější než jejich vrstevníci. </w:t>
      </w:r>
    </w:p>
    <w:p w:rsidR="00C81302" w:rsidRPr="006F7BFD" w:rsidRDefault="00C81302" w:rsidP="00C81302">
      <w:pPr>
        <w:jc w:val="both"/>
        <w:rPr>
          <w:b/>
          <w:color w:val="7030A0"/>
        </w:rPr>
      </w:pPr>
    </w:p>
    <w:p w:rsidR="00C81302" w:rsidRPr="006F7BFD" w:rsidRDefault="00C81302" w:rsidP="00A2317B">
      <w:pPr>
        <w:rPr>
          <w:color w:val="7030A0"/>
          <w:sz w:val="32"/>
          <w:szCs w:val="32"/>
        </w:rPr>
      </w:pPr>
    </w:p>
    <w:p w:rsidR="00C81302" w:rsidRPr="006F7BFD" w:rsidRDefault="00C81302" w:rsidP="00A2317B">
      <w:pPr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Co za nás mluví?</w:t>
      </w:r>
      <w:bookmarkStart w:id="0" w:name="_GoBack"/>
      <w:bookmarkEnd w:id="0"/>
    </w:p>
    <w:p w:rsidR="00213F9E" w:rsidRPr="00213F9E" w:rsidRDefault="00213F9E" w:rsidP="00213F9E">
      <w:pPr>
        <w:pStyle w:val="Odstavecseseznamem"/>
        <w:numPr>
          <w:ilvl w:val="0"/>
          <w:numId w:val="3"/>
        </w:numPr>
      </w:pPr>
      <w:r>
        <w:t xml:space="preserve">Přece výsledky! </w:t>
      </w:r>
      <w:r w:rsidRPr="006F7BFD">
        <w:rPr>
          <w:color w:val="C00000"/>
        </w:rPr>
        <w:sym w:font="Wingdings" w:char="F04A"/>
      </w:r>
    </w:p>
    <w:p w:rsidR="00213F9E" w:rsidRDefault="00213F9E" w:rsidP="00213F9E">
      <w:pPr>
        <w:pStyle w:val="Odstavecseseznamem"/>
        <w:numPr>
          <w:ilvl w:val="0"/>
          <w:numId w:val="3"/>
        </w:numPr>
        <w:jc w:val="both"/>
      </w:pPr>
      <w:r>
        <w:t xml:space="preserve">Do </w:t>
      </w:r>
      <w:r w:rsidRPr="00213F9E">
        <w:t>ČR</w:t>
      </w:r>
      <w:r>
        <w:t xml:space="preserve"> jsme přišli léta páně 1996</w:t>
      </w:r>
    </w:p>
    <w:p w:rsidR="00213F9E" w:rsidRDefault="00213F9E" w:rsidP="00213F9E">
      <w:pPr>
        <w:pStyle w:val="Odstavecseseznamem"/>
        <w:numPr>
          <w:ilvl w:val="0"/>
          <w:numId w:val="3"/>
        </w:numPr>
        <w:jc w:val="both"/>
      </w:pPr>
      <w:r>
        <w:t xml:space="preserve">Ve Zlíně slavíme 16. narozeniny! </w:t>
      </w:r>
      <w:r w:rsidRPr="006F7BFD">
        <w:rPr>
          <w:color w:val="C00000"/>
        </w:rPr>
        <w:sym w:font="Wingdings" w:char="F04A"/>
      </w:r>
      <w:r w:rsidRPr="006F7BFD">
        <w:rPr>
          <w:color w:val="C00000"/>
        </w:rPr>
        <w:t xml:space="preserve"> </w:t>
      </w:r>
    </w:p>
    <w:p w:rsidR="009B5123" w:rsidRDefault="00213F9E" w:rsidP="00213F9E">
      <w:pPr>
        <w:pStyle w:val="Odstavecseseznamem"/>
        <w:numPr>
          <w:ilvl w:val="0"/>
          <w:numId w:val="3"/>
        </w:numPr>
        <w:jc w:val="both"/>
      </w:pPr>
      <w:r>
        <w:t xml:space="preserve">Nejsme žádná béčka – </w:t>
      </w:r>
      <w:r w:rsidRPr="00213F9E">
        <w:t>akreditováni</w:t>
      </w:r>
      <w:r>
        <w:t xml:space="preserve"> jsme</w:t>
      </w:r>
      <w:r w:rsidRPr="00213F9E">
        <w:t xml:space="preserve"> pod Ministerstvem vnitra ČR.</w:t>
      </w:r>
    </w:p>
    <w:p w:rsidR="00A2317B" w:rsidRPr="009B5123" w:rsidRDefault="00A2317B" w:rsidP="00213F9E">
      <w:pPr>
        <w:pStyle w:val="Odstavecseseznamem"/>
        <w:numPr>
          <w:ilvl w:val="0"/>
          <w:numId w:val="3"/>
        </w:numPr>
        <w:jc w:val="both"/>
      </w:pPr>
      <w:r w:rsidRPr="009B5123">
        <w:t xml:space="preserve">Program Pět P je Česká národní varianta celosvětového hnutí Big </w:t>
      </w:r>
      <w:proofErr w:type="spellStart"/>
      <w:r w:rsidRPr="009B5123">
        <w:t>Brothers</w:t>
      </w:r>
      <w:proofErr w:type="spellEnd"/>
      <w:r w:rsidRPr="009B5123">
        <w:t xml:space="preserve"> Big </w:t>
      </w:r>
      <w:proofErr w:type="spellStart"/>
      <w:r w:rsidRPr="009B5123">
        <w:t>Sisters</w:t>
      </w:r>
      <w:proofErr w:type="spellEnd"/>
      <w:r w:rsidRPr="009B5123">
        <w:t xml:space="preserve">.  </w:t>
      </w:r>
    </w:p>
    <w:p w:rsidR="00A2317B" w:rsidRDefault="00A2317B" w:rsidP="00151717">
      <w:pPr>
        <w:jc w:val="both"/>
      </w:pPr>
    </w:p>
    <w:p w:rsidR="00213F9E" w:rsidRPr="006F7BFD" w:rsidRDefault="00213F9E" w:rsidP="00151717">
      <w:pPr>
        <w:jc w:val="both"/>
        <w:rPr>
          <w:b/>
          <w:color w:val="00B050"/>
        </w:rPr>
      </w:pPr>
    </w:p>
    <w:p w:rsidR="00A2317B" w:rsidRPr="006F7BFD" w:rsidRDefault="00A2317B" w:rsidP="00151717">
      <w:pPr>
        <w:jc w:val="both"/>
        <w:rPr>
          <w:b/>
          <w:color w:val="00B050"/>
          <w:sz w:val="28"/>
          <w:szCs w:val="28"/>
          <w:u w:val="single"/>
        </w:rPr>
      </w:pPr>
      <w:r w:rsidRPr="006F7BFD">
        <w:rPr>
          <w:b/>
          <w:color w:val="00B050"/>
          <w:sz w:val="28"/>
          <w:szCs w:val="28"/>
          <w:u w:val="single"/>
        </w:rPr>
        <w:t>Kdo se může stát dobrovolníkem?</w:t>
      </w:r>
    </w:p>
    <w:p w:rsidR="00A2317B" w:rsidRPr="00213F9E" w:rsidRDefault="00A2317B" w:rsidP="00151717">
      <w:pPr>
        <w:jc w:val="both"/>
      </w:pPr>
      <w:r w:rsidRPr="00213F9E">
        <w:t>Lidé starší 18</w:t>
      </w:r>
      <w:r w:rsidR="00B9395B">
        <w:t xml:space="preserve"> </w:t>
      </w:r>
      <w:r w:rsidRPr="00213F9E">
        <w:t>ti let</w:t>
      </w:r>
      <w:r w:rsidR="009607A0" w:rsidRPr="00213F9E">
        <w:t>, kteří projdou psychologickým výcvikem a psychotesty.</w:t>
      </w:r>
      <w:r w:rsidRPr="00213F9E">
        <w:t xml:space="preserve"> </w:t>
      </w:r>
    </w:p>
    <w:p w:rsidR="00A2317B" w:rsidRPr="006F7BFD" w:rsidRDefault="00A2317B" w:rsidP="00151717">
      <w:pPr>
        <w:jc w:val="both"/>
        <w:rPr>
          <w:color w:val="7030A0"/>
        </w:rPr>
      </w:pPr>
    </w:p>
    <w:p w:rsidR="00C76661" w:rsidRPr="006F7BFD" w:rsidRDefault="00C76661" w:rsidP="00151717">
      <w:pPr>
        <w:jc w:val="both"/>
        <w:rPr>
          <w:color w:val="7030A0"/>
        </w:rPr>
      </w:pPr>
    </w:p>
    <w:p w:rsidR="00A2317B" w:rsidRPr="006F7BFD" w:rsidRDefault="00A2317B" w:rsidP="00151717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Jak program funguje?</w:t>
      </w:r>
    </w:p>
    <w:p w:rsidR="00C76661" w:rsidRDefault="00A2317B" w:rsidP="00151717">
      <w:pPr>
        <w:jc w:val="both"/>
      </w:pPr>
      <w:r>
        <w:t xml:space="preserve">Odborně sestavená dvojice dítě-+dobrovolník se schází na jedno odpoledne v týdnu </w:t>
      </w:r>
      <w:r w:rsidRPr="00A2317B">
        <w:rPr>
          <w:b/>
        </w:rPr>
        <w:t>cca 2-3</w:t>
      </w:r>
      <w:r>
        <w:t xml:space="preserve"> hodiny po dobu 10</w:t>
      </w:r>
      <w:r w:rsidR="00B9395B">
        <w:t xml:space="preserve"> </w:t>
      </w:r>
      <w:r>
        <w:t xml:space="preserve">ti </w:t>
      </w:r>
      <w:proofErr w:type="gramStart"/>
      <w:r>
        <w:t>měsíců  a věnuje</w:t>
      </w:r>
      <w:proofErr w:type="gramEnd"/>
      <w:r>
        <w:t xml:space="preserve"> se volnočasovým aktivitám. Dělají to, co oba baví a </w:t>
      </w:r>
      <w:r>
        <w:rPr>
          <w:b/>
        </w:rPr>
        <w:t>co je pro dítě přínosem</w:t>
      </w:r>
      <w:r>
        <w:t xml:space="preserve">. </w:t>
      </w:r>
      <w:r w:rsidRPr="00A2317B">
        <w:rPr>
          <w:b/>
        </w:rPr>
        <w:t>Hlavně spolu kamarádí</w:t>
      </w:r>
      <w:r>
        <w:t>.</w:t>
      </w:r>
    </w:p>
    <w:p w:rsidR="00A2317B" w:rsidRDefault="00A2317B" w:rsidP="00151717">
      <w:pPr>
        <w:jc w:val="both"/>
      </w:pPr>
    </w:p>
    <w:p w:rsidR="00E83A67" w:rsidRPr="006F7BFD" w:rsidRDefault="00E83A67" w:rsidP="00151717">
      <w:pPr>
        <w:jc w:val="both"/>
        <w:rPr>
          <w:b/>
          <w:color w:val="00B050"/>
          <w:sz w:val="28"/>
          <w:szCs w:val="28"/>
          <w:u w:val="single"/>
        </w:rPr>
      </w:pPr>
      <w:r w:rsidRPr="006F7BFD">
        <w:rPr>
          <w:b/>
          <w:color w:val="00B050"/>
          <w:sz w:val="28"/>
          <w:szCs w:val="28"/>
          <w:u w:val="single"/>
        </w:rPr>
        <w:t xml:space="preserve">Co ti to přinese? </w:t>
      </w:r>
    </w:p>
    <w:p w:rsidR="00E83A67" w:rsidRDefault="00E83A67" w:rsidP="00E83A67">
      <w:pPr>
        <w:pStyle w:val="Odstavecseseznamem"/>
        <w:numPr>
          <w:ilvl w:val="0"/>
          <w:numId w:val="3"/>
        </w:numPr>
        <w:jc w:val="both"/>
      </w:pPr>
      <w:r>
        <w:t xml:space="preserve">Zkušenosti </w:t>
      </w:r>
      <w:r w:rsidR="001F4350">
        <w:t>do praxe</w:t>
      </w:r>
    </w:p>
    <w:p w:rsidR="001F4350" w:rsidRDefault="001F4350" w:rsidP="00E83A67">
      <w:pPr>
        <w:pStyle w:val="Odstavecseseznamem"/>
        <w:numPr>
          <w:ilvl w:val="0"/>
          <w:numId w:val="3"/>
        </w:numPr>
        <w:jc w:val="both"/>
      </w:pPr>
      <w:r>
        <w:t>Vedení a podpora profesionálních pracovníků (psychosociální výcvik, supervize)</w:t>
      </w:r>
    </w:p>
    <w:p w:rsidR="001F4350" w:rsidRDefault="001F4350" w:rsidP="00E83A67">
      <w:pPr>
        <w:pStyle w:val="Odstavecseseznamem"/>
        <w:numPr>
          <w:ilvl w:val="0"/>
          <w:numId w:val="3"/>
        </w:numPr>
        <w:jc w:val="both"/>
      </w:pPr>
      <w:r>
        <w:t>Osobnostní rozvoj</w:t>
      </w:r>
    </w:p>
    <w:p w:rsidR="001F4350" w:rsidRDefault="001F4350" w:rsidP="00E83A67">
      <w:pPr>
        <w:pStyle w:val="Odstavecseseznamem"/>
        <w:numPr>
          <w:ilvl w:val="0"/>
          <w:numId w:val="3"/>
        </w:numPr>
        <w:jc w:val="both"/>
      </w:pPr>
      <w:r>
        <w:t>Nová přátelství</w:t>
      </w:r>
    </w:p>
    <w:p w:rsidR="001F4350" w:rsidRDefault="001F4350" w:rsidP="00E83A67">
      <w:pPr>
        <w:pStyle w:val="Odstavecseseznamem"/>
        <w:numPr>
          <w:ilvl w:val="0"/>
          <w:numId w:val="3"/>
        </w:numPr>
        <w:jc w:val="both"/>
      </w:pPr>
      <w:r>
        <w:t>Smysluplné naplněné tvého času</w:t>
      </w:r>
    </w:p>
    <w:p w:rsidR="00A2317B" w:rsidRPr="006F7BFD" w:rsidRDefault="00A2317B" w:rsidP="00151717">
      <w:pPr>
        <w:jc w:val="both"/>
        <w:rPr>
          <w:color w:val="7030A0"/>
        </w:rPr>
      </w:pPr>
    </w:p>
    <w:p w:rsidR="00A2317B" w:rsidRPr="006F7BFD" w:rsidRDefault="00A2317B" w:rsidP="00151717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Co rodiče dítěte?</w:t>
      </w:r>
    </w:p>
    <w:p w:rsidR="00C76661" w:rsidRPr="00E83A67" w:rsidRDefault="00C81302" w:rsidP="00151717">
      <w:pPr>
        <w:jc w:val="both"/>
        <w:rPr>
          <w:b/>
        </w:rPr>
      </w:pPr>
      <w:r>
        <w:t xml:space="preserve">Dítě </w:t>
      </w:r>
      <w:r w:rsidR="00A2317B">
        <w:t>přihlašují do programu</w:t>
      </w:r>
      <w:r>
        <w:t xml:space="preserve"> sami</w:t>
      </w:r>
      <w:r w:rsidR="00A2317B">
        <w:t xml:space="preserve">, jejich </w:t>
      </w:r>
      <w:r w:rsidR="00A2317B">
        <w:rPr>
          <w:b/>
        </w:rPr>
        <w:t>souhlas</w:t>
      </w:r>
      <w:r w:rsidR="00A2317B">
        <w:t xml:space="preserve"> </w:t>
      </w:r>
      <w:r w:rsidR="00A2317B">
        <w:rPr>
          <w:b/>
        </w:rPr>
        <w:t>je</w:t>
      </w:r>
      <w:r w:rsidR="00A2317B">
        <w:t xml:space="preserve"> pro účast dítěte v Programu Pět P </w:t>
      </w:r>
      <w:r w:rsidR="00A2317B">
        <w:rPr>
          <w:b/>
        </w:rPr>
        <w:t>nezbytnou podmínkou.</w:t>
      </w:r>
    </w:p>
    <w:p w:rsidR="00C76661" w:rsidRDefault="00C76661" w:rsidP="00151717">
      <w:pPr>
        <w:jc w:val="both"/>
      </w:pPr>
    </w:p>
    <w:p w:rsidR="00C76661" w:rsidRPr="006F7BFD" w:rsidRDefault="009B5123" w:rsidP="00151717">
      <w:pPr>
        <w:jc w:val="both"/>
        <w:rPr>
          <w:b/>
          <w:color w:val="00B050"/>
          <w:sz w:val="28"/>
          <w:szCs w:val="28"/>
          <w:u w:val="single"/>
        </w:rPr>
      </w:pPr>
      <w:r w:rsidRPr="006F7BFD">
        <w:rPr>
          <w:b/>
          <w:color w:val="00B050"/>
          <w:sz w:val="28"/>
          <w:szCs w:val="28"/>
          <w:u w:val="single"/>
        </w:rPr>
        <w:t xml:space="preserve">Pojď do toho s námi! </w:t>
      </w:r>
      <w:r w:rsidRPr="006F7BFD">
        <w:rPr>
          <w:b/>
          <w:color w:val="C00000"/>
          <w:sz w:val="28"/>
          <w:szCs w:val="28"/>
          <w:u w:val="single"/>
        </w:rPr>
        <w:sym w:font="Wingdings" w:char="F04A"/>
      </w:r>
      <w:r w:rsidRPr="006F7BFD">
        <w:rPr>
          <w:b/>
          <w:color w:val="00B050"/>
          <w:sz w:val="28"/>
          <w:szCs w:val="28"/>
          <w:u w:val="single"/>
        </w:rPr>
        <w:t xml:space="preserve"> </w:t>
      </w:r>
    </w:p>
    <w:p w:rsidR="009B5123" w:rsidRPr="00C76661" w:rsidRDefault="009B5123" w:rsidP="009B5123">
      <w:pPr>
        <w:pStyle w:val="Zpat"/>
        <w:rPr>
          <w:sz w:val="22"/>
          <w:szCs w:val="22"/>
        </w:rPr>
      </w:pPr>
      <w:r>
        <w:rPr>
          <w:sz w:val="22"/>
          <w:szCs w:val="22"/>
        </w:rPr>
        <w:t>Koordinátorka Programu Pět P</w:t>
      </w:r>
      <w:r w:rsidRPr="00C76661">
        <w:rPr>
          <w:sz w:val="22"/>
          <w:szCs w:val="22"/>
        </w:rPr>
        <w:t xml:space="preserve">: Marie </w:t>
      </w:r>
      <w:proofErr w:type="spellStart"/>
      <w:r w:rsidRPr="00C76661">
        <w:rPr>
          <w:sz w:val="22"/>
          <w:szCs w:val="22"/>
        </w:rPr>
        <w:t>Forgáčová</w:t>
      </w:r>
      <w:proofErr w:type="spellEnd"/>
    </w:p>
    <w:p w:rsidR="009B5123" w:rsidRPr="00C76661" w:rsidRDefault="009B5123" w:rsidP="009B5123">
      <w:pPr>
        <w:pStyle w:val="Zpat"/>
        <w:rPr>
          <w:sz w:val="22"/>
          <w:szCs w:val="22"/>
        </w:rPr>
      </w:pPr>
      <w:r w:rsidRPr="00C76661">
        <w:rPr>
          <w:sz w:val="22"/>
          <w:szCs w:val="22"/>
        </w:rPr>
        <w:t xml:space="preserve">Email: </w:t>
      </w:r>
      <w:hyperlink r:id="rId9" w:history="1">
        <w:r w:rsidRPr="00C76661">
          <w:rPr>
            <w:rStyle w:val="Hypertextovodkaz"/>
            <w:sz w:val="22"/>
            <w:szCs w:val="22"/>
          </w:rPr>
          <w:t>M.forgacova@seznam.cz</w:t>
        </w:r>
      </w:hyperlink>
    </w:p>
    <w:p w:rsidR="009B5123" w:rsidRPr="00C76661" w:rsidRDefault="009B5123" w:rsidP="009B5123">
      <w:pPr>
        <w:pStyle w:val="Zpat"/>
        <w:rPr>
          <w:sz w:val="22"/>
          <w:szCs w:val="22"/>
        </w:rPr>
      </w:pPr>
      <w:r w:rsidRPr="00C76661">
        <w:rPr>
          <w:sz w:val="22"/>
          <w:szCs w:val="22"/>
        </w:rPr>
        <w:t>Telefon: + 420 608 781</w:t>
      </w:r>
      <w:r>
        <w:rPr>
          <w:sz w:val="22"/>
          <w:szCs w:val="22"/>
        </w:rPr>
        <w:t> </w:t>
      </w:r>
      <w:r w:rsidRPr="00C76661">
        <w:rPr>
          <w:sz w:val="22"/>
          <w:szCs w:val="22"/>
        </w:rPr>
        <w:t>909</w:t>
      </w:r>
    </w:p>
    <w:p w:rsidR="009B5123" w:rsidRDefault="009B5123" w:rsidP="00151717">
      <w:pPr>
        <w:jc w:val="both"/>
      </w:pPr>
    </w:p>
    <w:p w:rsidR="008D5DF2" w:rsidRDefault="009B5123" w:rsidP="009B5123">
      <w:pPr>
        <w:jc w:val="both"/>
        <w:rPr>
          <w:rStyle w:val="Hypertextovodkaz"/>
          <w:b/>
        </w:rPr>
      </w:pPr>
      <w:r w:rsidRPr="009B5123">
        <w:rPr>
          <w:b/>
        </w:rPr>
        <w:t xml:space="preserve">Chceš vědět víc? Mrkni na </w:t>
      </w:r>
      <w:hyperlink r:id="rId10" w:history="1">
        <w:r w:rsidRPr="009B5123">
          <w:rPr>
            <w:rStyle w:val="Hypertextovodkaz"/>
            <w:b/>
          </w:rPr>
          <w:t>www.petp-zlin-cz.webnode.cz</w:t>
        </w:r>
      </w:hyperlink>
    </w:p>
    <w:p w:rsidR="00285FF1" w:rsidRPr="006F7BFD" w:rsidRDefault="00285FF1" w:rsidP="009B5123">
      <w:pPr>
        <w:jc w:val="both"/>
        <w:rPr>
          <w:rStyle w:val="Hypertextovodkaz"/>
          <w:b/>
          <w:color w:val="7030A0"/>
        </w:rPr>
      </w:pPr>
    </w:p>
    <w:p w:rsidR="00285FF1" w:rsidRPr="00C76661" w:rsidRDefault="00285FF1" w:rsidP="00285FF1">
      <w:pPr>
        <w:jc w:val="both"/>
        <w:rPr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Co je Program Pět P</w:t>
      </w:r>
      <w:r w:rsidRPr="006F7BFD">
        <w:rPr>
          <w:color w:val="7030A0"/>
          <w:sz w:val="28"/>
          <w:szCs w:val="28"/>
          <w:u w:val="single"/>
        </w:rPr>
        <w:t>?</w:t>
      </w:r>
    </w:p>
    <w:p w:rsidR="00285FF1" w:rsidRDefault="00285FF1" w:rsidP="00285FF1">
      <w:pPr>
        <w:jc w:val="both"/>
        <w:rPr>
          <w:b/>
        </w:rPr>
      </w:pPr>
      <w:r>
        <w:t xml:space="preserve">Sociálně preventivní a volnočasový program pro děti fungující na principu </w:t>
      </w:r>
      <w:r>
        <w:rPr>
          <w:b/>
        </w:rPr>
        <w:t>dobrovolného vztahu</w:t>
      </w:r>
      <w:r>
        <w:t xml:space="preserve"> mezi</w:t>
      </w:r>
      <w:r>
        <w:rPr>
          <w:b/>
        </w:rPr>
        <w:t xml:space="preserve"> dítětem a dobrovolníkem. </w:t>
      </w:r>
    </w:p>
    <w:p w:rsidR="00285FF1" w:rsidRDefault="00285FF1" w:rsidP="00285FF1">
      <w:pPr>
        <w:jc w:val="both"/>
        <w:rPr>
          <w:b/>
          <w:sz w:val="28"/>
          <w:szCs w:val="28"/>
        </w:rPr>
      </w:pPr>
    </w:p>
    <w:p w:rsidR="00285FF1" w:rsidRPr="006F7BFD" w:rsidRDefault="00285FF1" w:rsidP="00285FF1">
      <w:pPr>
        <w:jc w:val="both"/>
        <w:rPr>
          <w:b/>
          <w:color w:val="7030A0"/>
          <w:sz w:val="28"/>
          <w:szCs w:val="28"/>
        </w:rPr>
      </w:pPr>
    </w:p>
    <w:p w:rsidR="00285FF1" w:rsidRPr="006F7BFD" w:rsidRDefault="00285FF1" w:rsidP="00285FF1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Komu je určen?</w:t>
      </w:r>
    </w:p>
    <w:p w:rsidR="00285FF1" w:rsidRDefault="00285FF1" w:rsidP="00285FF1">
      <w:pPr>
        <w:jc w:val="both"/>
      </w:pPr>
      <w:r>
        <w:rPr>
          <w:b/>
        </w:rPr>
        <w:t>Dětem ve věku 6-15 let</w:t>
      </w:r>
      <w:r>
        <w:t xml:space="preserve">, které to mají jakýmkoliv způsobem v životě složitější než jejich vrstevníci. </w:t>
      </w:r>
    </w:p>
    <w:p w:rsidR="00285FF1" w:rsidRDefault="00285FF1" w:rsidP="00285FF1">
      <w:pPr>
        <w:jc w:val="both"/>
        <w:rPr>
          <w:b/>
        </w:rPr>
      </w:pPr>
    </w:p>
    <w:p w:rsidR="00285FF1" w:rsidRPr="006F7BFD" w:rsidRDefault="00285FF1" w:rsidP="00285FF1">
      <w:pPr>
        <w:rPr>
          <w:color w:val="7030A0"/>
          <w:sz w:val="32"/>
          <w:szCs w:val="32"/>
        </w:rPr>
      </w:pPr>
    </w:p>
    <w:p w:rsidR="00285FF1" w:rsidRPr="006F7BFD" w:rsidRDefault="00285FF1" w:rsidP="00285FF1">
      <w:pPr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Co za nás mluví?</w:t>
      </w:r>
    </w:p>
    <w:p w:rsidR="00285FF1" w:rsidRPr="006F7BFD" w:rsidRDefault="00285FF1" w:rsidP="00285FF1">
      <w:pPr>
        <w:pStyle w:val="Odstavecseseznamem"/>
        <w:numPr>
          <w:ilvl w:val="0"/>
          <w:numId w:val="3"/>
        </w:numPr>
        <w:rPr>
          <w:color w:val="FFC000"/>
        </w:rPr>
      </w:pPr>
      <w:r>
        <w:t xml:space="preserve">Přece výsledky! </w:t>
      </w:r>
      <w:r w:rsidRPr="006F7BFD">
        <w:rPr>
          <w:color w:val="C00000"/>
        </w:rPr>
        <w:sym w:font="Wingdings" w:char="F04A"/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 xml:space="preserve">Do </w:t>
      </w:r>
      <w:r w:rsidRPr="00213F9E">
        <w:t>ČR</w:t>
      </w:r>
      <w:r>
        <w:t xml:space="preserve"> jsme přišli léta páně 1996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 xml:space="preserve">Ve Zlíně slavíme 16. narozeniny! </w:t>
      </w:r>
      <w:r w:rsidRPr="006F7BFD">
        <w:rPr>
          <w:color w:val="C00000"/>
        </w:rPr>
        <w:sym w:font="Wingdings" w:char="F04A"/>
      </w:r>
      <w:r w:rsidRPr="006F7BFD">
        <w:rPr>
          <w:color w:val="C00000"/>
        </w:rPr>
        <w:t xml:space="preserve"> 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 xml:space="preserve">Nejsme žádná béčka – </w:t>
      </w:r>
      <w:r w:rsidRPr="00213F9E">
        <w:t>akreditováni</w:t>
      </w:r>
      <w:r>
        <w:t xml:space="preserve"> jsme</w:t>
      </w:r>
      <w:r w:rsidRPr="00213F9E">
        <w:t xml:space="preserve"> pod Ministerstvem vnitra ČR.</w:t>
      </w:r>
    </w:p>
    <w:p w:rsidR="00285FF1" w:rsidRPr="009B5123" w:rsidRDefault="00285FF1" w:rsidP="00285FF1">
      <w:pPr>
        <w:pStyle w:val="Odstavecseseznamem"/>
        <w:numPr>
          <w:ilvl w:val="0"/>
          <w:numId w:val="3"/>
        </w:numPr>
        <w:jc w:val="both"/>
      </w:pPr>
      <w:r w:rsidRPr="009B5123">
        <w:t xml:space="preserve">Program Pět P je Česká národní varianta celosvětového hnutí Big </w:t>
      </w:r>
      <w:proofErr w:type="spellStart"/>
      <w:r w:rsidRPr="009B5123">
        <w:t>Brothers</w:t>
      </w:r>
      <w:proofErr w:type="spellEnd"/>
      <w:r w:rsidRPr="009B5123">
        <w:t xml:space="preserve"> Big </w:t>
      </w:r>
      <w:proofErr w:type="spellStart"/>
      <w:r w:rsidRPr="009B5123">
        <w:t>Sisters</w:t>
      </w:r>
      <w:proofErr w:type="spellEnd"/>
      <w:r w:rsidRPr="009B5123">
        <w:t xml:space="preserve">.  </w:t>
      </w:r>
    </w:p>
    <w:p w:rsidR="00285FF1" w:rsidRDefault="00285FF1" w:rsidP="00285FF1">
      <w:pPr>
        <w:jc w:val="both"/>
      </w:pPr>
    </w:p>
    <w:p w:rsidR="00285FF1" w:rsidRPr="006F7BFD" w:rsidRDefault="00285FF1" w:rsidP="00285FF1">
      <w:pPr>
        <w:jc w:val="both"/>
        <w:rPr>
          <w:b/>
          <w:color w:val="00B050"/>
        </w:rPr>
      </w:pPr>
    </w:p>
    <w:p w:rsidR="00285FF1" w:rsidRPr="006F7BFD" w:rsidRDefault="00285FF1" w:rsidP="00285FF1">
      <w:pPr>
        <w:jc w:val="both"/>
        <w:rPr>
          <w:b/>
          <w:color w:val="00B050"/>
          <w:sz w:val="28"/>
          <w:szCs w:val="28"/>
          <w:u w:val="single"/>
        </w:rPr>
      </w:pPr>
      <w:r w:rsidRPr="006F7BFD">
        <w:rPr>
          <w:b/>
          <w:color w:val="00B050"/>
          <w:sz w:val="28"/>
          <w:szCs w:val="28"/>
          <w:u w:val="single"/>
        </w:rPr>
        <w:t>Kdo se může stát dobrovolníkem?</w:t>
      </w:r>
    </w:p>
    <w:p w:rsidR="00285FF1" w:rsidRPr="00213F9E" w:rsidRDefault="00285FF1" w:rsidP="00285FF1">
      <w:pPr>
        <w:jc w:val="both"/>
      </w:pPr>
      <w:r w:rsidRPr="00213F9E">
        <w:t>Lidé starší 18</w:t>
      </w:r>
      <w:r>
        <w:t xml:space="preserve"> </w:t>
      </w:r>
      <w:r w:rsidRPr="00213F9E">
        <w:t xml:space="preserve">ti let, kteří projdou psychologickým výcvikem a psychotesty. </w:t>
      </w:r>
    </w:p>
    <w:p w:rsidR="00285FF1" w:rsidRPr="006F7BFD" w:rsidRDefault="00285FF1" w:rsidP="00285FF1">
      <w:pPr>
        <w:jc w:val="both"/>
        <w:rPr>
          <w:color w:val="7030A0"/>
        </w:rPr>
      </w:pPr>
    </w:p>
    <w:p w:rsidR="00285FF1" w:rsidRPr="006F7BFD" w:rsidRDefault="00285FF1" w:rsidP="00285FF1">
      <w:pPr>
        <w:jc w:val="both"/>
        <w:rPr>
          <w:color w:val="7030A0"/>
        </w:rPr>
      </w:pPr>
    </w:p>
    <w:p w:rsidR="00285FF1" w:rsidRPr="006F7BFD" w:rsidRDefault="00285FF1" w:rsidP="00285FF1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Jak program funguje?</w:t>
      </w:r>
    </w:p>
    <w:p w:rsidR="00285FF1" w:rsidRDefault="00285FF1" w:rsidP="00285FF1">
      <w:pPr>
        <w:jc w:val="both"/>
      </w:pPr>
      <w:r>
        <w:t xml:space="preserve">Odborně sestavená dvojice dítě-+dobrovolník se schází na jedno odpoledne v týdnu </w:t>
      </w:r>
      <w:r w:rsidRPr="00A2317B">
        <w:rPr>
          <w:b/>
        </w:rPr>
        <w:t>cca 2-3</w:t>
      </w:r>
      <w:r>
        <w:t xml:space="preserve"> hodiny po dobu 10 ti </w:t>
      </w:r>
      <w:proofErr w:type="gramStart"/>
      <w:r>
        <w:t>měsíců  a věnuje</w:t>
      </w:r>
      <w:proofErr w:type="gramEnd"/>
      <w:r>
        <w:t xml:space="preserve"> se volnočasovým aktivitám. Dělají to, co oba baví a </w:t>
      </w:r>
      <w:r>
        <w:rPr>
          <w:b/>
        </w:rPr>
        <w:t>co je pro dítě přínosem</w:t>
      </w:r>
      <w:r>
        <w:t xml:space="preserve">. </w:t>
      </w:r>
      <w:r w:rsidRPr="00A2317B">
        <w:rPr>
          <w:b/>
        </w:rPr>
        <w:t>Hlavně spolu kamarádí</w:t>
      </w:r>
      <w:r>
        <w:t>.</w:t>
      </w:r>
    </w:p>
    <w:p w:rsidR="00285FF1" w:rsidRPr="006F7BFD" w:rsidRDefault="00285FF1" w:rsidP="00285FF1">
      <w:pPr>
        <w:jc w:val="both"/>
        <w:rPr>
          <w:color w:val="7030A0"/>
        </w:rPr>
      </w:pPr>
    </w:p>
    <w:p w:rsidR="00285FF1" w:rsidRPr="006F7BFD" w:rsidRDefault="00285FF1" w:rsidP="00285FF1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 xml:space="preserve">Co ti to přinese? 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>Zkušenosti do praxe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>Vedení a podpora profesionálních pracovníků (psychosociální výcvik, supervize)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>Osobnostní rozvoj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>Nová přátelství</w:t>
      </w:r>
    </w:p>
    <w:p w:rsidR="00285FF1" w:rsidRDefault="00285FF1" w:rsidP="00285FF1">
      <w:pPr>
        <w:pStyle w:val="Odstavecseseznamem"/>
        <w:numPr>
          <w:ilvl w:val="0"/>
          <w:numId w:val="3"/>
        </w:numPr>
        <w:jc w:val="both"/>
      </w:pPr>
      <w:r>
        <w:t>Smysluplné naplněné tvého času</w:t>
      </w:r>
    </w:p>
    <w:p w:rsidR="00285FF1" w:rsidRPr="006F7BFD" w:rsidRDefault="00285FF1" w:rsidP="00285FF1">
      <w:pPr>
        <w:jc w:val="both"/>
        <w:rPr>
          <w:color w:val="7030A0"/>
        </w:rPr>
      </w:pPr>
    </w:p>
    <w:p w:rsidR="00285FF1" w:rsidRPr="006F7BFD" w:rsidRDefault="00285FF1" w:rsidP="00285FF1">
      <w:pPr>
        <w:jc w:val="both"/>
        <w:rPr>
          <w:b/>
          <w:color w:val="7030A0"/>
          <w:sz w:val="28"/>
          <w:szCs w:val="28"/>
          <w:u w:val="single"/>
        </w:rPr>
      </w:pPr>
      <w:r w:rsidRPr="006F7BFD">
        <w:rPr>
          <w:b/>
          <w:color w:val="7030A0"/>
          <w:sz w:val="28"/>
          <w:szCs w:val="28"/>
          <w:u w:val="single"/>
        </w:rPr>
        <w:t>Co rodiče dítěte?</w:t>
      </w:r>
    </w:p>
    <w:p w:rsidR="00285FF1" w:rsidRPr="00E83A67" w:rsidRDefault="00285FF1" w:rsidP="00285FF1">
      <w:pPr>
        <w:jc w:val="both"/>
        <w:rPr>
          <w:b/>
        </w:rPr>
      </w:pPr>
      <w:r>
        <w:t xml:space="preserve">Dítě přihlašují do programu sami, jejich </w:t>
      </w:r>
      <w:r>
        <w:rPr>
          <w:b/>
        </w:rPr>
        <w:t>souhlas</w:t>
      </w:r>
      <w:r>
        <w:t xml:space="preserve"> </w:t>
      </w:r>
      <w:r>
        <w:rPr>
          <w:b/>
        </w:rPr>
        <w:t>je</w:t>
      </w:r>
      <w:r>
        <w:t xml:space="preserve"> pro účast dítěte v Programu Pět P </w:t>
      </w:r>
      <w:r>
        <w:rPr>
          <w:b/>
        </w:rPr>
        <w:t>nezbytnou podmínkou.</w:t>
      </w:r>
    </w:p>
    <w:p w:rsidR="00285FF1" w:rsidRDefault="00285FF1" w:rsidP="00285FF1">
      <w:pPr>
        <w:jc w:val="both"/>
      </w:pPr>
    </w:p>
    <w:p w:rsidR="00285FF1" w:rsidRPr="006F7BFD" w:rsidRDefault="00285FF1" w:rsidP="00285FF1">
      <w:pPr>
        <w:jc w:val="both"/>
        <w:rPr>
          <w:b/>
          <w:color w:val="00B050"/>
          <w:sz w:val="28"/>
          <w:szCs w:val="28"/>
          <w:u w:val="single"/>
        </w:rPr>
      </w:pPr>
      <w:r w:rsidRPr="006F7BFD">
        <w:rPr>
          <w:b/>
          <w:color w:val="00B050"/>
          <w:sz w:val="28"/>
          <w:szCs w:val="28"/>
          <w:u w:val="single"/>
        </w:rPr>
        <w:t xml:space="preserve">Pojď do toho s námi! </w:t>
      </w:r>
      <w:r w:rsidRPr="006F7BFD">
        <w:rPr>
          <w:b/>
          <w:color w:val="C00000"/>
          <w:sz w:val="28"/>
          <w:szCs w:val="28"/>
          <w:u w:val="single"/>
        </w:rPr>
        <w:sym w:font="Wingdings" w:char="F04A"/>
      </w:r>
      <w:r w:rsidRPr="006F7BFD">
        <w:rPr>
          <w:b/>
          <w:color w:val="C00000"/>
          <w:sz w:val="28"/>
          <w:szCs w:val="28"/>
          <w:u w:val="single"/>
        </w:rPr>
        <w:t xml:space="preserve"> </w:t>
      </w:r>
    </w:p>
    <w:p w:rsidR="00285FF1" w:rsidRPr="00C76661" w:rsidRDefault="00285FF1" w:rsidP="00285FF1">
      <w:pPr>
        <w:pStyle w:val="Zpat"/>
        <w:rPr>
          <w:sz w:val="22"/>
          <w:szCs w:val="22"/>
        </w:rPr>
      </w:pPr>
      <w:r>
        <w:rPr>
          <w:sz w:val="22"/>
          <w:szCs w:val="22"/>
        </w:rPr>
        <w:t>Koordinátorka Programu Pět P</w:t>
      </w:r>
      <w:r w:rsidRPr="00C76661">
        <w:rPr>
          <w:sz w:val="22"/>
          <w:szCs w:val="22"/>
        </w:rPr>
        <w:t xml:space="preserve">: Marie </w:t>
      </w:r>
      <w:proofErr w:type="spellStart"/>
      <w:r w:rsidRPr="00C76661">
        <w:rPr>
          <w:sz w:val="22"/>
          <w:szCs w:val="22"/>
        </w:rPr>
        <w:t>Forgáčová</w:t>
      </w:r>
      <w:proofErr w:type="spellEnd"/>
    </w:p>
    <w:p w:rsidR="00285FF1" w:rsidRPr="00C76661" w:rsidRDefault="00285FF1" w:rsidP="00285FF1">
      <w:pPr>
        <w:pStyle w:val="Zpat"/>
        <w:rPr>
          <w:sz w:val="22"/>
          <w:szCs w:val="22"/>
        </w:rPr>
      </w:pPr>
      <w:r w:rsidRPr="00C76661">
        <w:rPr>
          <w:sz w:val="22"/>
          <w:szCs w:val="22"/>
        </w:rPr>
        <w:t xml:space="preserve">Email: </w:t>
      </w:r>
      <w:hyperlink r:id="rId11" w:history="1">
        <w:r w:rsidRPr="00C76661">
          <w:rPr>
            <w:rStyle w:val="Hypertextovodkaz"/>
            <w:sz w:val="22"/>
            <w:szCs w:val="22"/>
          </w:rPr>
          <w:t>M.forgacova@seznam.cz</w:t>
        </w:r>
      </w:hyperlink>
    </w:p>
    <w:p w:rsidR="00285FF1" w:rsidRPr="00C76661" w:rsidRDefault="00285FF1" w:rsidP="00285FF1">
      <w:pPr>
        <w:pStyle w:val="Zpat"/>
        <w:rPr>
          <w:sz w:val="22"/>
          <w:szCs w:val="22"/>
        </w:rPr>
      </w:pPr>
      <w:r w:rsidRPr="00C76661">
        <w:rPr>
          <w:sz w:val="22"/>
          <w:szCs w:val="22"/>
        </w:rPr>
        <w:t>Telefon: + 420 608 781</w:t>
      </w:r>
      <w:r>
        <w:rPr>
          <w:sz w:val="22"/>
          <w:szCs w:val="22"/>
        </w:rPr>
        <w:t> </w:t>
      </w:r>
      <w:r w:rsidRPr="00C76661">
        <w:rPr>
          <w:sz w:val="22"/>
          <w:szCs w:val="22"/>
        </w:rPr>
        <w:t>909</w:t>
      </w:r>
    </w:p>
    <w:p w:rsidR="00285FF1" w:rsidRDefault="00285FF1" w:rsidP="00285FF1">
      <w:pPr>
        <w:jc w:val="both"/>
      </w:pPr>
    </w:p>
    <w:sectPr w:rsidR="00285FF1" w:rsidSect="00C01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41" w:rsidRDefault="00246A41" w:rsidP="00C81302">
      <w:r>
        <w:separator/>
      </w:r>
    </w:p>
  </w:endnote>
  <w:endnote w:type="continuationSeparator" w:id="0">
    <w:p w:rsidR="00246A41" w:rsidRDefault="00246A41" w:rsidP="00C8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1" w:rsidRDefault="00285F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61" w:rsidRPr="00C76661" w:rsidRDefault="00246A41">
    <w:pPr>
      <w:pStyle w:val="Zpat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6.3pt;margin-top:-97.75pt;width:57pt;height:52.2pt;z-index:251660288">
          <v:imagedata r:id="rId1" o:title=""/>
          <w10:wrap type="square"/>
        </v:shape>
        <o:OLEObject Type="Embed" ProgID="PBrush" ShapeID="_x0000_s2049" DrawAspect="Content" ObjectID="_156845153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1" w:rsidRDefault="00285F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41" w:rsidRDefault="00246A41" w:rsidP="00C81302">
      <w:r>
        <w:separator/>
      </w:r>
    </w:p>
  </w:footnote>
  <w:footnote w:type="continuationSeparator" w:id="0">
    <w:p w:rsidR="00246A41" w:rsidRDefault="00246A41" w:rsidP="00C8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1" w:rsidRDefault="00285F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2" w:rsidRDefault="00C81302">
    <w:pPr>
      <w:pStyle w:val="Zhlav"/>
      <w:rPr>
        <w:sz w:val="32"/>
        <w:szCs w:val="32"/>
        <w:u w:val="single"/>
      </w:rPr>
    </w:pPr>
    <w:r w:rsidRPr="00213F9E">
      <w:rPr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0" wp14:anchorId="44ADE21D" wp14:editId="5DC8591C">
          <wp:simplePos x="0" y="0"/>
          <wp:positionH relativeFrom="column">
            <wp:posOffset>4907280</wp:posOffset>
          </wp:positionH>
          <wp:positionV relativeFrom="paragraph">
            <wp:posOffset>-198755</wp:posOffset>
          </wp:positionV>
          <wp:extent cx="1095375" cy="533400"/>
          <wp:effectExtent l="19050" t="0" r="9525" b="0"/>
          <wp:wrapTight wrapText="bothSides">
            <wp:wrapPolygon edited="0">
              <wp:start x="-376" y="0"/>
              <wp:lineTo x="-376" y="20829"/>
              <wp:lineTo x="21788" y="20829"/>
              <wp:lineTo x="21788" y="0"/>
              <wp:lineTo x="-376" y="0"/>
            </wp:wrapPolygon>
          </wp:wrapTight>
          <wp:docPr id="2" name="Obrázek 1" descr="A:\Loga\Logo+BBB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:\Loga\Logo+BBBS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F9E">
      <w:rPr>
        <w:b/>
        <w:sz w:val="40"/>
        <w:szCs w:val="40"/>
        <w:u w:val="single"/>
      </w:rPr>
      <w:t xml:space="preserve">Pět P </w:t>
    </w:r>
    <w:proofErr w:type="gramStart"/>
    <w:r w:rsidRPr="00213F9E">
      <w:rPr>
        <w:u w:val="single"/>
      </w:rPr>
      <w:t xml:space="preserve">…  </w:t>
    </w:r>
    <w:r w:rsidRPr="00213F9E">
      <w:rPr>
        <w:b/>
        <w:sz w:val="40"/>
        <w:szCs w:val="40"/>
        <w:u w:val="single"/>
      </w:rPr>
      <w:t>P</w:t>
    </w:r>
    <w:r w:rsidRPr="00213F9E">
      <w:rPr>
        <w:sz w:val="32"/>
        <w:szCs w:val="32"/>
        <w:u w:val="single"/>
      </w:rPr>
      <w:t>odpora</w:t>
    </w:r>
    <w:proofErr w:type="gramEnd"/>
    <w:r w:rsidRPr="00213F9E">
      <w:rPr>
        <w:u w:val="single"/>
      </w:rPr>
      <w:t xml:space="preserve">, </w:t>
    </w:r>
    <w:r w:rsidRPr="00213F9E">
      <w:rPr>
        <w:b/>
        <w:sz w:val="40"/>
        <w:szCs w:val="40"/>
        <w:u w:val="single"/>
      </w:rPr>
      <w:t>P</w:t>
    </w:r>
    <w:r w:rsidRPr="00213F9E">
      <w:rPr>
        <w:sz w:val="32"/>
        <w:szCs w:val="32"/>
        <w:u w:val="single"/>
      </w:rPr>
      <w:t>řátelství</w:t>
    </w:r>
    <w:r w:rsidRPr="00213F9E">
      <w:rPr>
        <w:u w:val="single"/>
      </w:rPr>
      <w:t xml:space="preserve">, </w:t>
    </w:r>
    <w:r w:rsidRPr="00213F9E">
      <w:rPr>
        <w:b/>
        <w:sz w:val="40"/>
        <w:szCs w:val="40"/>
        <w:u w:val="single"/>
      </w:rPr>
      <w:t>P</w:t>
    </w:r>
    <w:r w:rsidRPr="00213F9E">
      <w:rPr>
        <w:sz w:val="32"/>
        <w:szCs w:val="32"/>
        <w:u w:val="single"/>
      </w:rPr>
      <w:t>revence</w:t>
    </w:r>
    <w:r w:rsidRPr="00213F9E">
      <w:rPr>
        <w:u w:val="single"/>
      </w:rPr>
      <w:t xml:space="preserve">, </w:t>
    </w:r>
    <w:r w:rsidRPr="00213F9E">
      <w:rPr>
        <w:b/>
        <w:sz w:val="40"/>
        <w:szCs w:val="40"/>
        <w:u w:val="single"/>
      </w:rPr>
      <w:t>P</w:t>
    </w:r>
    <w:r w:rsidRPr="00213F9E">
      <w:rPr>
        <w:sz w:val="32"/>
        <w:szCs w:val="32"/>
        <w:u w:val="single"/>
      </w:rPr>
      <w:t>éče</w:t>
    </w:r>
    <w:r w:rsidRPr="00213F9E">
      <w:rPr>
        <w:u w:val="single"/>
      </w:rPr>
      <w:t xml:space="preserve"> a </w:t>
    </w:r>
    <w:r w:rsidRPr="00213F9E">
      <w:rPr>
        <w:b/>
        <w:sz w:val="40"/>
        <w:szCs w:val="40"/>
        <w:u w:val="single"/>
      </w:rPr>
      <w:t>P</w:t>
    </w:r>
    <w:r w:rsidRPr="00213F9E">
      <w:rPr>
        <w:sz w:val="32"/>
        <w:szCs w:val="32"/>
        <w:u w:val="single"/>
      </w:rPr>
      <w:t xml:space="preserve">omoc </w:t>
    </w:r>
  </w:p>
  <w:p w:rsidR="00213F9E" w:rsidRDefault="00213F9E" w:rsidP="00213F9E">
    <w:pPr>
      <w:jc w:val="both"/>
    </w:pPr>
  </w:p>
  <w:p w:rsidR="00213F9E" w:rsidRPr="00213F9E" w:rsidRDefault="00213F9E" w:rsidP="00213F9E">
    <w:pPr>
      <w:jc w:val="center"/>
      <w:rPr>
        <w:b/>
        <w:i/>
      </w:rPr>
    </w:pPr>
    <w:r w:rsidRPr="00213F9E">
      <w:rPr>
        <w:b/>
        <w:i/>
      </w:rPr>
      <w:t>Dobrovolnický program zaměřen na začleňování dětí s nejrůznějším handicapem do společnosti prostřednictvím dobrovolníků.</w:t>
    </w:r>
  </w:p>
  <w:p w:rsidR="00213F9E" w:rsidRPr="00213F9E" w:rsidRDefault="00213F9E">
    <w:pPr>
      <w:pStyle w:val="Zhlav"/>
      <w:rPr>
        <w:sz w:val="32"/>
        <w:szCs w:val="32"/>
        <w:u w:val="single"/>
      </w:rPr>
    </w:pPr>
  </w:p>
  <w:p w:rsidR="00213F9E" w:rsidRPr="00C81302" w:rsidRDefault="00213F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1" w:rsidRDefault="00285F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67B"/>
    <w:multiLevelType w:val="hybridMultilevel"/>
    <w:tmpl w:val="C526D11C"/>
    <w:lvl w:ilvl="0" w:tplc="41F018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6398"/>
    <w:multiLevelType w:val="hybridMultilevel"/>
    <w:tmpl w:val="ED3E2D62"/>
    <w:lvl w:ilvl="0" w:tplc="DCFC4E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3894"/>
    <w:multiLevelType w:val="hybridMultilevel"/>
    <w:tmpl w:val="28E8A25E"/>
    <w:lvl w:ilvl="0" w:tplc="9BBCEF6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B"/>
    <w:rsid w:val="0000308C"/>
    <w:rsid w:val="00011B90"/>
    <w:rsid w:val="0002578B"/>
    <w:rsid w:val="000278D5"/>
    <w:rsid w:val="0004503B"/>
    <w:rsid w:val="0004669B"/>
    <w:rsid w:val="00046892"/>
    <w:rsid w:val="00051075"/>
    <w:rsid w:val="00052998"/>
    <w:rsid w:val="00064B51"/>
    <w:rsid w:val="000669C7"/>
    <w:rsid w:val="000671D4"/>
    <w:rsid w:val="0007186F"/>
    <w:rsid w:val="000748CE"/>
    <w:rsid w:val="00080BA1"/>
    <w:rsid w:val="00081655"/>
    <w:rsid w:val="000834D3"/>
    <w:rsid w:val="00084692"/>
    <w:rsid w:val="00092A24"/>
    <w:rsid w:val="000956B4"/>
    <w:rsid w:val="000959FA"/>
    <w:rsid w:val="000A5870"/>
    <w:rsid w:val="000A62CC"/>
    <w:rsid w:val="000B6245"/>
    <w:rsid w:val="000D08C5"/>
    <w:rsid w:val="000D7C18"/>
    <w:rsid w:val="000E1C48"/>
    <w:rsid w:val="000F35D0"/>
    <w:rsid w:val="000F58A4"/>
    <w:rsid w:val="001041A9"/>
    <w:rsid w:val="00112EE3"/>
    <w:rsid w:val="00114152"/>
    <w:rsid w:val="00115649"/>
    <w:rsid w:val="00122D24"/>
    <w:rsid w:val="001248E9"/>
    <w:rsid w:val="00126619"/>
    <w:rsid w:val="00130F7F"/>
    <w:rsid w:val="0013244C"/>
    <w:rsid w:val="00132BBE"/>
    <w:rsid w:val="00136BCF"/>
    <w:rsid w:val="001401B6"/>
    <w:rsid w:val="00143AAB"/>
    <w:rsid w:val="00146051"/>
    <w:rsid w:val="00151717"/>
    <w:rsid w:val="00153CE5"/>
    <w:rsid w:val="00155721"/>
    <w:rsid w:val="00163F64"/>
    <w:rsid w:val="0016489D"/>
    <w:rsid w:val="001726EC"/>
    <w:rsid w:val="00176B8C"/>
    <w:rsid w:val="001A1FF0"/>
    <w:rsid w:val="001A2388"/>
    <w:rsid w:val="001A6E8D"/>
    <w:rsid w:val="001B4A5C"/>
    <w:rsid w:val="001C6941"/>
    <w:rsid w:val="001D035B"/>
    <w:rsid w:val="001D3A21"/>
    <w:rsid w:val="001D7D6B"/>
    <w:rsid w:val="001E7E73"/>
    <w:rsid w:val="001E7FB8"/>
    <w:rsid w:val="001F4350"/>
    <w:rsid w:val="00205048"/>
    <w:rsid w:val="002139D3"/>
    <w:rsid w:val="00213E60"/>
    <w:rsid w:val="00213F9E"/>
    <w:rsid w:val="00217AEE"/>
    <w:rsid w:val="00224416"/>
    <w:rsid w:val="0023116F"/>
    <w:rsid w:val="00232B1C"/>
    <w:rsid w:val="00237579"/>
    <w:rsid w:val="002376F3"/>
    <w:rsid w:val="00240F23"/>
    <w:rsid w:val="00244112"/>
    <w:rsid w:val="002443CA"/>
    <w:rsid w:val="002460D3"/>
    <w:rsid w:val="00246A41"/>
    <w:rsid w:val="00247D5D"/>
    <w:rsid w:val="002517CA"/>
    <w:rsid w:val="0025209E"/>
    <w:rsid w:val="00253C35"/>
    <w:rsid w:val="00260018"/>
    <w:rsid w:val="00260AC7"/>
    <w:rsid w:val="00265FBF"/>
    <w:rsid w:val="00266B8B"/>
    <w:rsid w:val="0027158D"/>
    <w:rsid w:val="002733BB"/>
    <w:rsid w:val="00273ACA"/>
    <w:rsid w:val="0028177A"/>
    <w:rsid w:val="00281978"/>
    <w:rsid w:val="00285FF1"/>
    <w:rsid w:val="00286233"/>
    <w:rsid w:val="002866BE"/>
    <w:rsid w:val="0029023D"/>
    <w:rsid w:val="002A1A6D"/>
    <w:rsid w:val="002A22C5"/>
    <w:rsid w:val="002A32FE"/>
    <w:rsid w:val="002A40F0"/>
    <w:rsid w:val="002A4D60"/>
    <w:rsid w:val="002A529A"/>
    <w:rsid w:val="002A5494"/>
    <w:rsid w:val="002A658A"/>
    <w:rsid w:val="002B1869"/>
    <w:rsid w:val="002B338E"/>
    <w:rsid w:val="002B426F"/>
    <w:rsid w:val="002B6FCE"/>
    <w:rsid w:val="002C2FDC"/>
    <w:rsid w:val="002D415D"/>
    <w:rsid w:val="002D63E9"/>
    <w:rsid w:val="002D6AAB"/>
    <w:rsid w:val="002E5795"/>
    <w:rsid w:val="002E79F3"/>
    <w:rsid w:val="002F6219"/>
    <w:rsid w:val="00303B7B"/>
    <w:rsid w:val="003045EC"/>
    <w:rsid w:val="00305437"/>
    <w:rsid w:val="00307818"/>
    <w:rsid w:val="00310A54"/>
    <w:rsid w:val="00310C55"/>
    <w:rsid w:val="00311499"/>
    <w:rsid w:val="00314DCC"/>
    <w:rsid w:val="00314FE4"/>
    <w:rsid w:val="003205F2"/>
    <w:rsid w:val="00325D09"/>
    <w:rsid w:val="0032758D"/>
    <w:rsid w:val="003351D8"/>
    <w:rsid w:val="003418F4"/>
    <w:rsid w:val="003430D5"/>
    <w:rsid w:val="00343ADF"/>
    <w:rsid w:val="00352A82"/>
    <w:rsid w:val="003554DD"/>
    <w:rsid w:val="003558B4"/>
    <w:rsid w:val="003603C4"/>
    <w:rsid w:val="00361C30"/>
    <w:rsid w:val="00363CB8"/>
    <w:rsid w:val="003673AA"/>
    <w:rsid w:val="0037524A"/>
    <w:rsid w:val="00375771"/>
    <w:rsid w:val="003776B9"/>
    <w:rsid w:val="003837D0"/>
    <w:rsid w:val="00385B95"/>
    <w:rsid w:val="003B1509"/>
    <w:rsid w:val="003B1A71"/>
    <w:rsid w:val="003B224E"/>
    <w:rsid w:val="003B22FB"/>
    <w:rsid w:val="003B3027"/>
    <w:rsid w:val="003B4548"/>
    <w:rsid w:val="003B5839"/>
    <w:rsid w:val="003B5B6A"/>
    <w:rsid w:val="003B6228"/>
    <w:rsid w:val="003C7742"/>
    <w:rsid w:val="003D35E0"/>
    <w:rsid w:val="003D4B83"/>
    <w:rsid w:val="003E31BF"/>
    <w:rsid w:val="003E3B72"/>
    <w:rsid w:val="003E3D2D"/>
    <w:rsid w:val="003E3F31"/>
    <w:rsid w:val="003E6B43"/>
    <w:rsid w:val="003F57C5"/>
    <w:rsid w:val="003F76B9"/>
    <w:rsid w:val="00401802"/>
    <w:rsid w:val="00420989"/>
    <w:rsid w:val="004234CC"/>
    <w:rsid w:val="00424F02"/>
    <w:rsid w:val="00426860"/>
    <w:rsid w:val="00433CAE"/>
    <w:rsid w:val="00435857"/>
    <w:rsid w:val="004379B9"/>
    <w:rsid w:val="00443A10"/>
    <w:rsid w:val="0045245C"/>
    <w:rsid w:val="0045280E"/>
    <w:rsid w:val="00453C48"/>
    <w:rsid w:val="00454508"/>
    <w:rsid w:val="004574C1"/>
    <w:rsid w:val="004576DC"/>
    <w:rsid w:val="00460037"/>
    <w:rsid w:val="00463E81"/>
    <w:rsid w:val="00466358"/>
    <w:rsid w:val="00474A86"/>
    <w:rsid w:val="004765B2"/>
    <w:rsid w:val="0047777F"/>
    <w:rsid w:val="00481FB2"/>
    <w:rsid w:val="0049195A"/>
    <w:rsid w:val="004B2DF4"/>
    <w:rsid w:val="004B6626"/>
    <w:rsid w:val="004B6BDB"/>
    <w:rsid w:val="004C2619"/>
    <w:rsid w:val="004C4B41"/>
    <w:rsid w:val="004C5F0E"/>
    <w:rsid w:val="004D1A85"/>
    <w:rsid w:val="004D31D1"/>
    <w:rsid w:val="004D7B85"/>
    <w:rsid w:val="004E2D1D"/>
    <w:rsid w:val="004E39D0"/>
    <w:rsid w:val="004F0293"/>
    <w:rsid w:val="004F3379"/>
    <w:rsid w:val="004F476D"/>
    <w:rsid w:val="004F6790"/>
    <w:rsid w:val="00526ED2"/>
    <w:rsid w:val="00531DBC"/>
    <w:rsid w:val="00534130"/>
    <w:rsid w:val="00534AD4"/>
    <w:rsid w:val="00552DF3"/>
    <w:rsid w:val="00563A25"/>
    <w:rsid w:val="00565F8C"/>
    <w:rsid w:val="005663A4"/>
    <w:rsid w:val="00587BAF"/>
    <w:rsid w:val="00592551"/>
    <w:rsid w:val="0059520C"/>
    <w:rsid w:val="005970AF"/>
    <w:rsid w:val="005A372E"/>
    <w:rsid w:val="005A5D57"/>
    <w:rsid w:val="005B4B43"/>
    <w:rsid w:val="005C042B"/>
    <w:rsid w:val="005C2071"/>
    <w:rsid w:val="005C4EE6"/>
    <w:rsid w:val="005C50C2"/>
    <w:rsid w:val="005D1C7B"/>
    <w:rsid w:val="005D4304"/>
    <w:rsid w:val="005D4477"/>
    <w:rsid w:val="005D5F8B"/>
    <w:rsid w:val="005E06C0"/>
    <w:rsid w:val="005E369C"/>
    <w:rsid w:val="005E56EC"/>
    <w:rsid w:val="005E71AF"/>
    <w:rsid w:val="00601FC8"/>
    <w:rsid w:val="00606229"/>
    <w:rsid w:val="00611235"/>
    <w:rsid w:val="00612C86"/>
    <w:rsid w:val="0061764E"/>
    <w:rsid w:val="00617B11"/>
    <w:rsid w:val="00617B57"/>
    <w:rsid w:val="00624AB2"/>
    <w:rsid w:val="00625DA1"/>
    <w:rsid w:val="006337D4"/>
    <w:rsid w:val="0064197C"/>
    <w:rsid w:val="006431F1"/>
    <w:rsid w:val="00650316"/>
    <w:rsid w:val="00651F81"/>
    <w:rsid w:val="00662743"/>
    <w:rsid w:val="00667F72"/>
    <w:rsid w:val="006718DA"/>
    <w:rsid w:val="00673DC0"/>
    <w:rsid w:val="00690691"/>
    <w:rsid w:val="00690D07"/>
    <w:rsid w:val="006A7F23"/>
    <w:rsid w:val="006C11A9"/>
    <w:rsid w:val="006C1C09"/>
    <w:rsid w:val="006C21A2"/>
    <w:rsid w:val="006C3216"/>
    <w:rsid w:val="006D55B0"/>
    <w:rsid w:val="006E0035"/>
    <w:rsid w:val="006E0B2D"/>
    <w:rsid w:val="006E0B59"/>
    <w:rsid w:val="006E4A77"/>
    <w:rsid w:val="006E762F"/>
    <w:rsid w:val="006F4316"/>
    <w:rsid w:val="006F6F73"/>
    <w:rsid w:val="006F7BFD"/>
    <w:rsid w:val="0070146A"/>
    <w:rsid w:val="00717C4E"/>
    <w:rsid w:val="00720C27"/>
    <w:rsid w:val="00721D85"/>
    <w:rsid w:val="00723758"/>
    <w:rsid w:val="00730621"/>
    <w:rsid w:val="00731977"/>
    <w:rsid w:val="007350FA"/>
    <w:rsid w:val="00742918"/>
    <w:rsid w:val="0074407F"/>
    <w:rsid w:val="00753D8D"/>
    <w:rsid w:val="00754B20"/>
    <w:rsid w:val="0075652E"/>
    <w:rsid w:val="00761208"/>
    <w:rsid w:val="00761F7E"/>
    <w:rsid w:val="00767D00"/>
    <w:rsid w:val="00770985"/>
    <w:rsid w:val="00773463"/>
    <w:rsid w:val="00775318"/>
    <w:rsid w:val="0079242E"/>
    <w:rsid w:val="00797CF9"/>
    <w:rsid w:val="007A74DE"/>
    <w:rsid w:val="007B5A47"/>
    <w:rsid w:val="007C06C9"/>
    <w:rsid w:val="007C432C"/>
    <w:rsid w:val="007C4A0A"/>
    <w:rsid w:val="007C597C"/>
    <w:rsid w:val="007E0585"/>
    <w:rsid w:val="007E0A65"/>
    <w:rsid w:val="007E3AC4"/>
    <w:rsid w:val="007E3BC2"/>
    <w:rsid w:val="007E3BC4"/>
    <w:rsid w:val="007E55F6"/>
    <w:rsid w:val="007F59CC"/>
    <w:rsid w:val="007F6134"/>
    <w:rsid w:val="0080104C"/>
    <w:rsid w:val="00803DAD"/>
    <w:rsid w:val="00814780"/>
    <w:rsid w:val="00816A7E"/>
    <w:rsid w:val="008202CC"/>
    <w:rsid w:val="008321D2"/>
    <w:rsid w:val="00835A4D"/>
    <w:rsid w:val="00837860"/>
    <w:rsid w:val="00843547"/>
    <w:rsid w:val="00844F0E"/>
    <w:rsid w:val="00847AB6"/>
    <w:rsid w:val="008555C0"/>
    <w:rsid w:val="00855B85"/>
    <w:rsid w:val="00857C5F"/>
    <w:rsid w:val="00861CBA"/>
    <w:rsid w:val="00863412"/>
    <w:rsid w:val="00863F6B"/>
    <w:rsid w:val="00872FB2"/>
    <w:rsid w:val="00872FCC"/>
    <w:rsid w:val="00877004"/>
    <w:rsid w:val="00885739"/>
    <w:rsid w:val="00885CD9"/>
    <w:rsid w:val="00887A20"/>
    <w:rsid w:val="00891F0F"/>
    <w:rsid w:val="00894B45"/>
    <w:rsid w:val="00897F6C"/>
    <w:rsid w:val="008A067F"/>
    <w:rsid w:val="008A4B5C"/>
    <w:rsid w:val="008C195A"/>
    <w:rsid w:val="008C487D"/>
    <w:rsid w:val="008D5DF2"/>
    <w:rsid w:val="008E53F8"/>
    <w:rsid w:val="008F0103"/>
    <w:rsid w:val="008F44B4"/>
    <w:rsid w:val="00901DBA"/>
    <w:rsid w:val="009020D7"/>
    <w:rsid w:val="0090295C"/>
    <w:rsid w:val="00906EA0"/>
    <w:rsid w:val="009120C0"/>
    <w:rsid w:val="0091595B"/>
    <w:rsid w:val="00917E47"/>
    <w:rsid w:val="009232B9"/>
    <w:rsid w:val="0093617B"/>
    <w:rsid w:val="00955FB6"/>
    <w:rsid w:val="0095612D"/>
    <w:rsid w:val="009607A0"/>
    <w:rsid w:val="00965C42"/>
    <w:rsid w:val="00971B5B"/>
    <w:rsid w:val="009959D9"/>
    <w:rsid w:val="009A0403"/>
    <w:rsid w:val="009A3911"/>
    <w:rsid w:val="009B3C3F"/>
    <w:rsid w:val="009B5123"/>
    <w:rsid w:val="009C14C1"/>
    <w:rsid w:val="009C2A67"/>
    <w:rsid w:val="009C5FD2"/>
    <w:rsid w:val="009D2590"/>
    <w:rsid w:val="009D33E9"/>
    <w:rsid w:val="009E3357"/>
    <w:rsid w:val="009E4658"/>
    <w:rsid w:val="009E63CF"/>
    <w:rsid w:val="009E704B"/>
    <w:rsid w:val="00A04578"/>
    <w:rsid w:val="00A04750"/>
    <w:rsid w:val="00A1130F"/>
    <w:rsid w:val="00A141FD"/>
    <w:rsid w:val="00A14C18"/>
    <w:rsid w:val="00A15E0C"/>
    <w:rsid w:val="00A17D19"/>
    <w:rsid w:val="00A20080"/>
    <w:rsid w:val="00A2317B"/>
    <w:rsid w:val="00A243A1"/>
    <w:rsid w:val="00A31893"/>
    <w:rsid w:val="00A44395"/>
    <w:rsid w:val="00A44538"/>
    <w:rsid w:val="00A551AC"/>
    <w:rsid w:val="00A64460"/>
    <w:rsid w:val="00A64CEF"/>
    <w:rsid w:val="00A66218"/>
    <w:rsid w:val="00A75816"/>
    <w:rsid w:val="00A87615"/>
    <w:rsid w:val="00A90B31"/>
    <w:rsid w:val="00A957E1"/>
    <w:rsid w:val="00A95C71"/>
    <w:rsid w:val="00A97596"/>
    <w:rsid w:val="00AA0C60"/>
    <w:rsid w:val="00AA34B2"/>
    <w:rsid w:val="00AB1FAC"/>
    <w:rsid w:val="00AB3613"/>
    <w:rsid w:val="00AB651F"/>
    <w:rsid w:val="00AB7FA7"/>
    <w:rsid w:val="00AC3F9E"/>
    <w:rsid w:val="00AD1336"/>
    <w:rsid w:val="00AD5F5C"/>
    <w:rsid w:val="00AE0B38"/>
    <w:rsid w:val="00AF35FC"/>
    <w:rsid w:val="00AF721C"/>
    <w:rsid w:val="00B04E67"/>
    <w:rsid w:val="00B1171D"/>
    <w:rsid w:val="00B12553"/>
    <w:rsid w:val="00B20988"/>
    <w:rsid w:val="00B252AF"/>
    <w:rsid w:val="00B26AFC"/>
    <w:rsid w:val="00B33100"/>
    <w:rsid w:val="00B35AC8"/>
    <w:rsid w:val="00B3640F"/>
    <w:rsid w:val="00B62E99"/>
    <w:rsid w:val="00B63367"/>
    <w:rsid w:val="00B736C9"/>
    <w:rsid w:val="00B73B97"/>
    <w:rsid w:val="00B8107A"/>
    <w:rsid w:val="00B82322"/>
    <w:rsid w:val="00B867E6"/>
    <w:rsid w:val="00B87911"/>
    <w:rsid w:val="00B90FD8"/>
    <w:rsid w:val="00B9395B"/>
    <w:rsid w:val="00B9402F"/>
    <w:rsid w:val="00B95297"/>
    <w:rsid w:val="00BB18CC"/>
    <w:rsid w:val="00BB2136"/>
    <w:rsid w:val="00BB7744"/>
    <w:rsid w:val="00BC0211"/>
    <w:rsid w:val="00BD0794"/>
    <w:rsid w:val="00BD1AC3"/>
    <w:rsid w:val="00BD3E00"/>
    <w:rsid w:val="00BD733E"/>
    <w:rsid w:val="00BD7567"/>
    <w:rsid w:val="00BE00C9"/>
    <w:rsid w:val="00C01871"/>
    <w:rsid w:val="00C0691E"/>
    <w:rsid w:val="00C10986"/>
    <w:rsid w:val="00C11C2D"/>
    <w:rsid w:val="00C137C4"/>
    <w:rsid w:val="00C15293"/>
    <w:rsid w:val="00C22F51"/>
    <w:rsid w:val="00C2437D"/>
    <w:rsid w:val="00C32200"/>
    <w:rsid w:val="00C334B9"/>
    <w:rsid w:val="00C40463"/>
    <w:rsid w:val="00C435F0"/>
    <w:rsid w:val="00C562F0"/>
    <w:rsid w:val="00C62A4B"/>
    <w:rsid w:val="00C62F07"/>
    <w:rsid w:val="00C72CF8"/>
    <w:rsid w:val="00C76661"/>
    <w:rsid w:val="00C76980"/>
    <w:rsid w:val="00C77EA6"/>
    <w:rsid w:val="00C81302"/>
    <w:rsid w:val="00C819C9"/>
    <w:rsid w:val="00C827D1"/>
    <w:rsid w:val="00C82DF2"/>
    <w:rsid w:val="00CA161C"/>
    <w:rsid w:val="00CA3B22"/>
    <w:rsid w:val="00CA5B15"/>
    <w:rsid w:val="00CB079E"/>
    <w:rsid w:val="00CB1025"/>
    <w:rsid w:val="00CB6741"/>
    <w:rsid w:val="00CC7615"/>
    <w:rsid w:val="00CF3A2C"/>
    <w:rsid w:val="00CF4CD7"/>
    <w:rsid w:val="00D04D13"/>
    <w:rsid w:val="00D076CC"/>
    <w:rsid w:val="00D157A6"/>
    <w:rsid w:val="00D16753"/>
    <w:rsid w:val="00D43CE6"/>
    <w:rsid w:val="00D459BD"/>
    <w:rsid w:val="00D47C9F"/>
    <w:rsid w:val="00D5496C"/>
    <w:rsid w:val="00D60039"/>
    <w:rsid w:val="00D63C08"/>
    <w:rsid w:val="00D70D36"/>
    <w:rsid w:val="00D75895"/>
    <w:rsid w:val="00D76CE2"/>
    <w:rsid w:val="00D9111F"/>
    <w:rsid w:val="00D92832"/>
    <w:rsid w:val="00D93302"/>
    <w:rsid w:val="00DA4A22"/>
    <w:rsid w:val="00DA6579"/>
    <w:rsid w:val="00DB154C"/>
    <w:rsid w:val="00DB3A6D"/>
    <w:rsid w:val="00DB62DC"/>
    <w:rsid w:val="00DC0245"/>
    <w:rsid w:val="00DD0A81"/>
    <w:rsid w:val="00DD6313"/>
    <w:rsid w:val="00DD72D8"/>
    <w:rsid w:val="00DE1FF5"/>
    <w:rsid w:val="00DE2A5A"/>
    <w:rsid w:val="00DE4FC0"/>
    <w:rsid w:val="00E03154"/>
    <w:rsid w:val="00E041A1"/>
    <w:rsid w:val="00E12858"/>
    <w:rsid w:val="00E141EB"/>
    <w:rsid w:val="00E23766"/>
    <w:rsid w:val="00E24DC6"/>
    <w:rsid w:val="00E27176"/>
    <w:rsid w:val="00E301B3"/>
    <w:rsid w:val="00E31309"/>
    <w:rsid w:val="00E33237"/>
    <w:rsid w:val="00E3364B"/>
    <w:rsid w:val="00E336F4"/>
    <w:rsid w:val="00E353A8"/>
    <w:rsid w:val="00E3647E"/>
    <w:rsid w:val="00E440CA"/>
    <w:rsid w:val="00E47A30"/>
    <w:rsid w:val="00E505E3"/>
    <w:rsid w:val="00E50CBA"/>
    <w:rsid w:val="00E5218E"/>
    <w:rsid w:val="00E60875"/>
    <w:rsid w:val="00E61086"/>
    <w:rsid w:val="00E612D6"/>
    <w:rsid w:val="00E62942"/>
    <w:rsid w:val="00E6322E"/>
    <w:rsid w:val="00E74AF2"/>
    <w:rsid w:val="00E761F8"/>
    <w:rsid w:val="00E762F2"/>
    <w:rsid w:val="00E83A67"/>
    <w:rsid w:val="00E87065"/>
    <w:rsid w:val="00E90AFF"/>
    <w:rsid w:val="00E925A0"/>
    <w:rsid w:val="00EA2405"/>
    <w:rsid w:val="00EA5E61"/>
    <w:rsid w:val="00EB37B0"/>
    <w:rsid w:val="00EC12E1"/>
    <w:rsid w:val="00EC1630"/>
    <w:rsid w:val="00EC2128"/>
    <w:rsid w:val="00ED7D2C"/>
    <w:rsid w:val="00EE00C2"/>
    <w:rsid w:val="00EE3D5F"/>
    <w:rsid w:val="00EF1E65"/>
    <w:rsid w:val="00EF61DE"/>
    <w:rsid w:val="00EF7D41"/>
    <w:rsid w:val="00F03C5C"/>
    <w:rsid w:val="00F11602"/>
    <w:rsid w:val="00F159ED"/>
    <w:rsid w:val="00F31436"/>
    <w:rsid w:val="00F319D0"/>
    <w:rsid w:val="00F33C10"/>
    <w:rsid w:val="00F4159D"/>
    <w:rsid w:val="00F41CD1"/>
    <w:rsid w:val="00F41EC9"/>
    <w:rsid w:val="00F44013"/>
    <w:rsid w:val="00F4460D"/>
    <w:rsid w:val="00F54BF7"/>
    <w:rsid w:val="00F62BA7"/>
    <w:rsid w:val="00F657C2"/>
    <w:rsid w:val="00F76328"/>
    <w:rsid w:val="00F766E1"/>
    <w:rsid w:val="00F82EF1"/>
    <w:rsid w:val="00F90EC0"/>
    <w:rsid w:val="00F968A1"/>
    <w:rsid w:val="00FA54CC"/>
    <w:rsid w:val="00FD0C39"/>
    <w:rsid w:val="00FF0BB4"/>
    <w:rsid w:val="00FF5D72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231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13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3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231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13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3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forgacova@sezna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etp-zlin-cz.webnode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.forgacova@seznam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A:\Loga\Logo+BBB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3BB-E337-4A15-BBFF-CFB496E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 a Štefan</dc:creator>
  <cp:lastModifiedBy>Maruška</cp:lastModifiedBy>
  <cp:revision>3</cp:revision>
  <cp:lastPrinted>2017-10-02T09:48:00Z</cp:lastPrinted>
  <dcterms:created xsi:type="dcterms:W3CDTF">2017-10-02T10:12:00Z</dcterms:created>
  <dcterms:modified xsi:type="dcterms:W3CDTF">2017-10-02T10:12:00Z</dcterms:modified>
</cp:coreProperties>
</file>