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354" w:rsidRDefault="005F1CC9" w:rsidP="005F1CC9">
      <w:pPr>
        <w:jc w:val="right"/>
        <w:rPr>
          <w:rFonts w:ascii="Arial" w:hAnsi="Arial" w:cs="Arial"/>
          <w:b/>
          <w:color w:val="000000"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noProof/>
          <w:sz w:val="36"/>
          <w:szCs w:val="36"/>
        </w:rPr>
        <w:t xml:space="preserve">                                                                    </w:t>
      </w:r>
      <w:r w:rsidRPr="00A40902">
        <w:rPr>
          <w:b/>
          <w:bCs/>
          <w:noProof/>
          <w:sz w:val="36"/>
          <w:szCs w:val="36"/>
        </w:rPr>
        <w:drawing>
          <wp:inline distT="0" distB="0" distL="0" distR="0" wp14:anchorId="50F20BB1" wp14:editId="70B776D1">
            <wp:extent cx="776631" cy="540000"/>
            <wp:effectExtent l="0" t="0" r="4445" b="0"/>
            <wp:docPr id="2" name="obrázek 1" descr="http://www.adorea.cz/wp-content/uploads/2011/10/petp-logo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orea.cz/wp-content/uploads/2011/10/petp-logo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31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051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.35pt;margin-top:8.25pt;width:41.4pt;height:37.9pt;z-index:251658240;mso-position-horizontal:absolute;mso-position-horizontal-relative:text;mso-position-vertical-relative:text">
            <v:imagedata r:id="rId9" o:title=""/>
            <w10:wrap type="square"/>
          </v:shape>
          <o:OLEObject Type="Embed" ProgID="PBrush" ShapeID="_x0000_s1026" DrawAspect="Content" ObjectID="_1568458646" r:id="rId10"/>
        </w:pict>
      </w:r>
    </w:p>
    <w:p w:rsidR="009B25A1" w:rsidRDefault="005F1CC9">
      <w:r>
        <w:rPr>
          <w:b/>
          <w:bCs/>
          <w:noProof/>
          <w:sz w:val="36"/>
          <w:szCs w:val="36"/>
        </w:rPr>
        <w:t xml:space="preserve">                                                            </w:t>
      </w:r>
    </w:p>
    <w:p w:rsidR="00F93354" w:rsidRDefault="00F93354"/>
    <w:p w:rsidR="00F93354" w:rsidRDefault="00F93354"/>
    <w:p w:rsidR="00B0300D" w:rsidRDefault="00B0300D" w:rsidP="005F1CC9">
      <w:pPr>
        <w:pBdr>
          <w:bottom w:val="single" w:sz="6" w:space="1" w:color="auto"/>
        </w:pBdr>
        <w:jc w:val="center"/>
        <w:rPr>
          <w:sz w:val="28"/>
          <w:szCs w:val="28"/>
        </w:rPr>
      </w:pPr>
      <w:r w:rsidRPr="00B0300D">
        <w:rPr>
          <w:b/>
          <w:sz w:val="36"/>
          <w:szCs w:val="36"/>
        </w:rPr>
        <w:t xml:space="preserve">Program </w:t>
      </w:r>
      <w:proofErr w:type="gramStart"/>
      <w:r w:rsidRPr="00B0300D">
        <w:rPr>
          <w:b/>
          <w:sz w:val="36"/>
          <w:szCs w:val="36"/>
        </w:rPr>
        <w:t>Pět P</w:t>
      </w:r>
      <w:r>
        <w:t xml:space="preserve"> –   </w:t>
      </w:r>
      <w:r w:rsidRPr="00B0300D">
        <w:rPr>
          <w:b/>
          <w:sz w:val="32"/>
          <w:szCs w:val="32"/>
        </w:rPr>
        <w:t>P</w:t>
      </w:r>
      <w:r w:rsidRPr="00B0300D">
        <w:rPr>
          <w:sz w:val="28"/>
          <w:szCs w:val="28"/>
        </w:rPr>
        <w:t>odpora</w:t>
      </w:r>
      <w:proofErr w:type="gramEnd"/>
      <w:r>
        <w:t xml:space="preserve">,   </w:t>
      </w:r>
      <w:r w:rsidRPr="00B0300D">
        <w:rPr>
          <w:b/>
          <w:sz w:val="32"/>
          <w:szCs w:val="32"/>
        </w:rPr>
        <w:t>P</w:t>
      </w:r>
      <w:r w:rsidRPr="00B0300D">
        <w:rPr>
          <w:sz w:val="28"/>
          <w:szCs w:val="28"/>
        </w:rPr>
        <w:t xml:space="preserve">řátelství, </w:t>
      </w:r>
      <w:r>
        <w:t xml:space="preserve">  </w:t>
      </w:r>
      <w:r w:rsidRPr="00B0300D">
        <w:rPr>
          <w:b/>
          <w:sz w:val="32"/>
          <w:szCs w:val="32"/>
        </w:rPr>
        <w:t>P</w:t>
      </w:r>
      <w:r w:rsidRPr="00B0300D">
        <w:rPr>
          <w:sz w:val="28"/>
          <w:szCs w:val="28"/>
        </w:rPr>
        <w:t>revence</w:t>
      </w:r>
      <w:r>
        <w:t xml:space="preserve">,  </w:t>
      </w:r>
      <w:r w:rsidRPr="00B0300D">
        <w:rPr>
          <w:sz w:val="28"/>
          <w:szCs w:val="28"/>
        </w:rPr>
        <w:t xml:space="preserve"> </w:t>
      </w:r>
      <w:r w:rsidRPr="00B0300D">
        <w:rPr>
          <w:b/>
          <w:sz w:val="32"/>
          <w:szCs w:val="32"/>
        </w:rPr>
        <w:t>P</w:t>
      </w:r>
      <w:r w:rsidRPr="00B0300D">
        <w:rPr>
          <w:sz w:val="28"/>
          <w:szCs w:val="28"/>
        </w:rPr>
        <w:t>éče</w:t>
      </w:r>
      <w:r>
        <w:t xml:space="preserve">,   </w:t>
      </w:r>
      <w:r w:rsidRPr="00B0300D">
        <w:rPr>
          <w:b/>
          <w:sz w:val="32"/>
          <w:szCs w:val="32"/>
        </w:rPr>
        <w:t>P</w:t>
      </w:r>
      <w:r w:rsidRPr="00B0300D">
        <w:rPr>
          <w:sz w:val="28"/>
          <w:szCs w:val="28"/>
        </w:rPr>
        <w:t>omoc</w:t>
      </w:r>
    </w:p>
    <w:p w:rsidR="005F1CC9" w:rsidRDefault="005F1CC9" w:rsidP="005F1CC9">
      <w:pPr>
        <w:jc w:val="center"/>
      </w:pPr>
    </w:p>
    <w:p w:rsidR="001853AB" w:rsidRDefault="001853AB"/>
    <w:p w:rsidR="002E42DA" w:rsidRPr="001853AB" w:rsidRDefault="001853AB" w:rsidP="00B0300D">
      <w:pPr>
        <w:pBdr>
          <w:bottom w:val="single" w:sz="6" w:space="1" w:color="auto"/>
        </w:pBdr>
        <w:jc w:val="center"/>
        <w:rPr>
          <w:b/>
          <w:i/>
          <w:sz w:val="28"/>
          <w:szCs w:val="28"/>
        </w:rPr>
      </w:pPr>
      <w:r w:rsidRPr="001853AB">
        <w:rPr>
          <w:b/>
          <w:i/>
          <w:sz w:val="28"/>
          <w:szCs w:val="28"/>
        </w:rPr>
        <w:t>Dobrovolnický program zaměřen na začleňování dětí s nejrůznějším handicapem do společnosti prostřednictvím dobrovolníků</w:t>
      </w:r>
    </w:p>
    <w:p w:rsidR="005F1CC9" w:rsidRDefault="005F1CC9"/>
    <w:p w:rsidR="002E42DA" w:rsidRDefault="00955D15" w:rsidP="002E42DA">
      <w:r>
        <w:t xml:space="preserve">Každé dítě potřebuje kamaráda, kterému může věřit. </w:t>
      </w:r>
      <w:r w:rsidRPr="001853AB">
        <w:rPr>
          <w:b/>
        </w:rPr>
        <w:t>Projekt je určen dětem, které mají, možná ne vlastní vinou, problémy v navazování přátelských vztahů, dětem z</w:t>
      </w:r>
      <w:r w:rsidR="002E42DA" w:rsidRPr="001853AB">
        <w:rPr>
          <w:b/>
        </w:rPr>
        <w:t> </w:t>
      </w:r>
      <w:r w:rsidRPr="001853AB">
        <w:rPr>
          <w:b/>
        </w:rPr>
        <w:t>neúplných</w:t>
      </w:r>
      <w:r w:rsidR="002E42DA" w:rsidRPr="001853AB">
        <w:rPr>
          <w:b/>
        </w:rPr>
        <w:t xml:space="preserve">, sociálně slabých a pěstounských </w:t>
      </w:r>
      <w:r w:rsidRPr="001853AB">
        <w:rPr>
          <w:b/>
        </w:rPr>
        <w:t>rodin,</w:t>
      </w:r>
      <w:r w:rsidR="002E42DA" w:rsidRPr="001853AB">
        <w:rPr>
          <w:b/>
        </w:rPr>
        <w:t xml:space="preserve"> dětem alkoholiků</w:t>
      </w:r>
      <w:r w:rsidR="001853AB">
        <w:rPr>
          <w:b/>
        </w:rPr>
        <w:t>…</w:t>
      </w:r>
      <w:r w:rsidR="002E42DA" w:rsidRPr="001853AB">
        <w:rPr>
          <w:b/>
        </w:rPr>
        <w:t>, k</w:t>
      </w:r>
      <w:r w:rsidRPr="001853AB">
        <w:rPr>
          <w:b/>
        </w:rPr>
        <w:t xml:space="preserve">dy mnohdy chybí pozitivní </w:t>
      </w:r>
      <w:r w:rsidR="002E42DA" w:rsidRPr="001853AB">
        <w:rPr>
          <w:b/>
        </w:rPr>
        <w:t>vzor.</w:t>
      </w:r>
    </w:p>
    <w:p w:rsidR="002E42DA" w:rsidRDefault="002E42DA" w:rsidP="002E42DA"/>
    <w:p w:rsidR="002E42DA" w:rsidRDefault="002E42DA">
      <w:r>
        <w:t xml:space="preserve">Stále se stýkáme s dětmi, které jsou vyčleněny ze své vrstevnické skupiny, </w:t>
      </w:r>
      <w:r w:rsidRPr="001853AB">
        <w:rPr>
          <w:b/>
        </w:rPr>
        <w:t>chybí jim</w:t>
      </w:r>
      <w:r>
        <w:t xml:space="preserve"> generačně bližší kamarád, </w:t>
      </w:r>
      <w:r w:rsidRPr="001853AB">
        <w:rPr>
          <w:b/>
        </w:rPr>
        <w:t xml:space="preserve">osoba, které se můžou bez obav svěřit a na kterou se mohou spolehnout </w:t>
      </w:r>
      <w:r>
        <w:t xml:space="preserve">– člověk, </w:t>
      </w:r>
      <w:r w:rsidRPr="001853AB">
        <w:rPr>
          <w:b/>
        </w:rPr>
        <w:t>který je jim vzorem a příkladem</w:t>
      </w:r>
      <w:r>
        <w:t xml:space="preserve"> v běžných životních situacích. </w:t>
      </w:r>
      <w:r w:rsidRPr="00513754">
        <w:rPr>
          <w:b/>
        </w:rPr>
        <w:t>Mají omezené možnosti aktivně a smysluplně trávit volný čas a zároveň jim chybí kvalitní zázemí v rodinách</w:t>
      </w:r>
      <w:r>
        <w:t>.</w:t>
      </w:r>
    </w:p>
    <w:p w:rsidR="002E42DA" w:rsidRDefault="002E42DA"/>
    <w:p w:rsidR="00B51F47" w:rsidRDefault="001853AB">
      <w:pPr>
        <w:rPr>
          <w:b/>
        </w:rPr>
      </w:pPr>
      <w:r>
        <w:rPr>
          <w:b/>
        </w:rPr>
        <w:t xml:space="preserve">V Pět P </w:t>
      </w:r>
      <w:proofErr w:type="gramStart"/>
      <w:r>
        <w:rPr>
          <w:b/>
        </w:rPr>
        <w:t xml:space="preserve">dítě </w:t>
      </w:r>
      <w:r w:rsidR="00B51F47" w:rsidRPr="00513754">
        <w:rPr>
          <w:b/>
        </w:rPr>
        <w:t xml:space="preserve"> získá</w:t>
      </w:r>
      <w:proofErr w:type="gramEnd"/>
      <w:r w:rsidR="00B51F47" w:rsidRPr="00513754">
        <w:rPr>
          <w:b/>
        </w:rPr>
        <w:t xml:space="preserve"> skutečného kamaráda,</w:t>
      </w:r>
      <w:r>
        <w:rPr>
          <w:b/>
        </w:rPr>
        <w:t xml:space="preserve"> (dobrovolníka) </w:t>
      </w:r>
      <w:r w:rsidR="00B51F47" w:rsidRPr="00513754">
        <w:rPr>
          <w:b/>
        </w:rPr>
        <w:t>blízkou osobu – někoho, kdo bude stát na jeho straně a kdo jej naučí kvalitně a smyslup</w:t>
      </w:r>
      <w:r w:rsidR="00B0300D" w:rsidRPr="00513754">
        <w:rPr>
          <w:b/>
        </w:rPr>
        <w:t>l</w:t>
      </w:r>
      <w:r w:rsidR="00B51F47" w:rsidRPr="00513754">
        <w:rPr>
          <w:b/>
        </w:rPr>
        <w:t>ně trávit volný čas.</w:t>
      </w:r>
    </w:p>
    <w:p w:rsidR="001853AB" w:rsidRDefault="001853AB">
      <w:pPr>
        <w:rPr>
          <w:b/>
        </w:rPr>
      </w:pPr>
    </w:p>
    <w:p w:rsidR="002E42DA" w:rsidRDefault="002E42DA"/>
    <w:p w:rsidR="00F93354" w:rsidRDefault="00F93354" w:rsidP="00513754">
      <w:pPr>
        <w:jc w:val="center"/>
        <w:rPr>
          <w:b/>
        </w:rPr>
      </w:pPr>
      <w:r w:rsidRPr="00513754">
        <w:rPr>
          <w:b/>
        </w:rPr>
        <w:t xml:space="preserve">Ve </w:t>
      </w:r>
      <w:proofErr w:type="gramStart"/>
      <w:r w:rsidRPr="00513754">
        <w:rPr>
          <w:b/>
        </w:rPr>
        <w:t>Zlín</w:t>
      </w:r>
      <w:r w:rsidR="00513754" w:rsidRPr="00513754">
        <w:rPr>
          <w:b/>
        </w:rPr>
        <w:t xml:space="preserve">ě </w:t>
      </w:r>
      <w:r w:rsidRPr="00513754">
        <w:rPr>
          <w:b/>
        </w:rPr>
        <w:t xml:space="preserve"> již</w:t>
      </w:r>
      <w:proofErr w:type="gramEnd"/>
      <w:r w:rsidRPr="00513754">
        <w:rPr>
          <w:b/>
        </w:rPr>
        <w:t xml:space="preserve"> působíme 17tým rokem a je to jediný dobrovolnický program ve městě, kdy jeden dobrovolník</w:t>
      </w:r>
      <w:r w:rsidR="00513754" w:rsidRPr="00513754">
        <w:rPr>
          <w:b/>
        </w:rPr>
        <w:t xml:space="preserve"> </w:t>
      </w:r>
      <w:r w:rsidRPr="00513754">
        <w:rPr>
          <w:b/>
        </w:rPr>
        <w:t xml:space="preserve">se stará o jedno  jemu svěřené dítě. </w:t>
      </w:r>
    </w:p>
    <w:p w:rsidR="001853AB" w:rsidRDefault="001853AB" w:rsidP="00513754">
      <w:pPr>
        <w:jc w:val="center"/>
        <w:rPr>
          <w:b/>
        </w:rPr>
      </w:pPr>
    </w:p>
    <w:p w:rsidR="001853AB" w:rsidRPr="001853AB" w:rsidRDefault="001853AB" w:rsidP="00513754">
      <w:pPr>
        <w:jc w:val="center"/>
        <w:rPr>
          <w:b/>
          <w:i/>
          <w:sz w:val="48"/>
          <w:szCs w:val="48"/>
        </w:rPr>
      </w:pPr>
    </w:p>
    <w:p w:rsidR="001853AB" w:rsidRDefault="001853AB" w:rsidP="001853AB">
      <w:pPr>
        <w:jc w:val="center"/>
        <w:rPr>
          <w:b/>
          <w:i/>
          <w:sz w:val="40"/>
          <w:szCs w:val="40"/>
        </w:rPr>
      </w:pPr>
      <w:r w:rsidRPr="001853AB">
        <w:rPr>
          <w:b/>
          <w:i/>
          <w:sz w:val="40"/>
          <w:szCs w:val="40"/>
        </w:rPr>
        <w:t>Naším cílem je zajistit rovné příležitosti prožívat dětství jako ostatní děti.</w:t>
      </w:r>
    </w:p>
    <w:p w:rsidR="009D46E2" w:rsidRDefault="00960519" w:rsidP="001853AB">
      <w:pPr>
        <w:jc w:val="center"/>
        <w:rPr>
          <w:b/>
          <w:i/>
          <w:sz w:val="40"/>
          <w:szCs w:val="40"/>
        </w:rPr>
      </w:pPr>
      <w:r>
        <w:rPr>
          <w:b/>
          <w:bCs/>
          <w:noProof/>
          <w:sz w:val="36"/>
          <w:szCs w:val="36"/>
        </w:rPr>
        <w:pict>
          <v:shape id="_x0000_s1027" type="#_x0000_t75" style="position:absolute;left:0;text-align:left;margin-left:449.35pt;margin-top:11.05pt;width:41.4pt;height:37.9pt;z-index:251659264">
            <v:imagedata r:id="rId9" o:title=""/>
            <w10:wrap type="square"/>
          </v:shape>
          <o:OLEObject Type="Embed" ProgID="PBrush" ShapeID="_x0000_s1027" DrawAspect="Content" ObjectID="_1568458647" r:id="rId11"/>
        </w:pict>
      </w:r>
    </w:p>
    <w:p w:rsidR="009D46E2" w:rsidRPr="001853AB" w:rsidRDefault="009D46E2" w:rsidP="001853AB">
      <w:pPr>
        <w:jc w:val="center"/>
        <w:rPr>
          <w:b/>
          <w:i/>
          <w:sz w:val="40"/>
          <w:szCs w:val="40"/>
        </w:rPr>
      </w:pPr>
    </w:p>
    <w:p w:rsidR="001853AB" w:rsidRDefault="001853AB" w:rsidP="00513754">
      <w:pPr>
        <w:jc w:val="center"/>
        <w:rPr>
          <w:b/>
        </w:rPr>
      </w:pPr>
    </w:p>
    <w:p w:rsidR="009D46E2" w:rsidRDefault="009D46E2" w:rsidP="00513754">
      <w:pPr>
        <w:jc w:val="center"/>
        <w:rPr>
          <w:b/>
        </w:rPr>
      </w:pPr>
      <w:r>
        <w:rPr>
          <w:b/>
        </w:rPr>
        <w:t>Působíme pod spolkem Domek – prevence, podpora, výchova, vzdělávání, terapie</w:t>
      </w:r>
    </w:p>
    <w:p w:rsidR="009D46E2" w:rsidRDefault="009D46E2" w:rsidP="00513754">
      <w:pPr>
        <w:jc w:val="center"/>
        <w:rPr>
          <w:b/>
        </w:rPr>
      </w:pPr>
      <w:r>
        <w:rPr>
          <w:b/>
        </w:rPr>
        <w:t>Štefánikova 167, Zlín</w:t>
      </w:r>
    </w:p>
    <w:p w:rsidR="009D46E2" w:rsidRDefault="009D46E2" w:rsidP="00513754">
      <w:pPr>
        <w:jc w:val="center"/>
        <w:rPr>
          <w:b/>
        </w:rPr>
      </w:pPr>
      <w:r>
        <w:rPr>
          <w:b/>
        </w:rPr>
        <w:t>www.petp-zlin-cz.webnode.cz</w:t>
      </w:r>
    </w:p>
    <w:p w:rsidR="009D46E2" w:rsidRDefault="009D46E2" w:rsidP="00513754">
      <w:pPr>
        <w:jc w:val="center"/>
        <w:rPr>
          <w:b/>
        </w:rPr>
      </w:pPr>
    </w:p>
    <w:p w:rsidR="009D46E2" w:rsidRDefault="009D46E2" w:rsidP="00513754">
      <w:pPr>
        <w:jc w:val="center"/>
        <w:rPr>
          <w:b/>
        </w:rPr>
      </w:pPr>
    </w:p>
    <w:p w:rsidR="009D46E2" w:rsidRPr="009D46E2" w:rsidRDefault="009D46E2" w:rsidP="00513754">
      <w:pPr>
        <w:jc w:val="center"/>
        <w:rPr>
          <w:b/>
          <w:sz w:val="20"/>
          <w:szCs w:val="20"/>
        </w:rPr>
      </w:pPr>
      <w:r w:rsidRPr="009D46E2">
        <w:rPr>
          <w:b/>
          <w:sz w:val="20"/>
          <w:szCs w:val="20"/>
        </w:rPr>
        <w:t xml:space="preserve">Marie </w:t>
      </w:r>
      <w:proofErr w:type="spellStart"/>
      <w:r w:rsidRPr="009D46E2">
        <w:rPr>
          <w:b/>
          <w:sz w:val="20"/>
          <w:szCs w:val="20"/>
        </w:rPr>
        <w:t>Forgáčová</w:t>
      </w:r>
      <w:proofErr w:type="spellEnd"/>
      <w:r w:rsidRPr="009D46E2">
        <w:rPr>
          <w:b/>
          <w:sz w:val="20"/>
          <w:szCs w:val="20"/>
        </w:rPr>
        <w:t xml:space="preserve"> – koordinátorka Pět P</w:t>
      </w:r>
    </w:p>
    <w:p w:rsidR="009D46E2" w:rsidRPr="009D46E2" w:rsidRDefault="009D46E2" w:rsidP="00513754">
      <w:pPr>
        <w:jc w:val="center"/>
        <w:rPr>
          <w:b/>
          <w:sz w:val="20"/>
          <w:szCs w:val="20"/>
        </w:rPr>
      </w:pPr>
      <w:r w:rsidRPr="009D46E2">
        <w:rPr>
          <w:b/>
          <w:sz w:val="20"/>
          <w:szCs w:val="20"/>
        </w:rPr>
        <w:t>tel.: 608 781 909, e-mail: M.Forgacova@seznam.cz</w:t>
      </w:r>
    </w:p>
    <w:sectPr w:rsidR="009D46E2" w:rsidRPr="009D46E2" w:rsidSect="001868DD">
      <w:pgSz w:w="11907" w:h="16839" w:code="9"/>
      <w:pgMar w:top="720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10E03"/>
    <w:multiLevelType w:val="hybridMultilevel"/>
    <w:tmpl w:val="95F8D0E4"/>
    <w:lvl w:ilvl="0" w:tplc="B2E448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553F1D"/>
    <w:multiLevelType w:val="hybridMultilevel"/>
    <w:tmpl w:val="5B789EAC"/>
    <w:lvl w:ilvl="0" w:tplc="F7946F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54"/>
    <w:rsid w:val="00182D16"/>
    <w:rsid w:val="001853AB"/>
    <w:rsid w:val="001868DD"/>
    <w:rsid w:val="002E42DA"/>
    <w:rsid w:val="00513754"/>
    <w:rsid w:val="005D1439"/>
    <w:rsid w:val="005F1CC9"/>
    <w:rsid w:val="00955D15"/>
    <w:rsid w:val="00960519"/>
    <w:rsid w:val="009B25A1"/>
    <w:rsid w:val="009D46E2"/>
    <w:rsid w:val="00B0300D"/>
    <w:rsid w:val="00B51F47"/>
    <w:rsid w:val="00F9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3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2D1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1C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1CC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3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2D1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1C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1CC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adorea.cz/wp-content/uploads/2011/10/petp-logo.gi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EA56D-718E-464B-B750-724FF9A7F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Maruška</dc:creator>
  <cp:lastModifiedBy>Maruška</cp:lastModifiedBy>
  <cp:revision>2</cp:revision>
  <cp:lastPrinted>2017-10-02T12:00:00Z</cp:lastPrinted>
  <dcterms:created xsi:type="dcterms:W3CDTF">2017-10-02T12:11:00Z</dcterms:created>
  <dcterms:modified xsi:type="dcterms:W3CDTF">2017-10-02T12:11:00Z</dcterms:modified>
</cp:coreProperties>
</file>